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C42" w:rsidRPr="00CF0EFE" w:rsidRDefault="00157C42" w:rsidP="00157C4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  <w:bookmarkStart w:id="0" w:name="_GoBack"/>
      <w:bookmarkEnd w:id="0"/>
    </w:p>
    <w:p w:rsidR="00157C42" w:rsidRPr="00791AB5" w:rsidRDefault="00157C42" w:rsidP="00157C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 xml:space="preserve">KOSZTORYS </w:t>
      </w:r>
      <w:r w:rsidR="009D1793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OFERTOWY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1AB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OBIEKT:                   BUDOWA  DROGI  GMINNEJ  NR 120505c  CHARSZEWO – RUDA  </w:t>
      </w:r>
    </w:p>
    <w:p w:rsidR="00157C42" w:rsidRPr="0083464C" w:rsidRDefault="00157C42" w:rsidP="00157C4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                                                            OD KM 0+000  DO KM  1+438  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GMINA ROGOWO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BRANŻA:                                   DROGOWA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KATEGORIA OBIEKTU BUDOWLANEGO  - XXV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KATEGORIA GEOTECHNICZNA OBIEKTU - 1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LOKALIZACJA:                    DROGA GMINNA NR 120 505C  CHARSZEWO – RUDA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  <w:r w:rsidRPr="0083464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O</w:t>
      </w:r>
      <w:r w:rsidRPr="0083464C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D KM 0+000   DO KM  1+438</w:t>
      </w: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GMINA  ROGOWO</w:t>
      </w: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ISTN. PAS DROGOWY DZ. NR  EW.  2(dr.gm)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Charszewo    nr 177(dr.gm)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obr.m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Ruda   nr 185/4(dr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gm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Ruda (wydzielona z dz.nr 185/2 dr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gm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pas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drog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.)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POSZERZENIE PASA  DROGOWEGO 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obręb Charszewo  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dz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4/19  nr 4/17  nr 4/15  nr 4/13  nr 4/11  nr 5/5  nr 1/25  nr 1/23  nr 3/1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1/21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obręb Ruda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183/5  nr 182/1  nr 183/3  nr 176/1  nr 178/1  nr 176/2  179/1  nr 181/1  nr 180/1  nr 170/1  nr 184/1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nr 225/3  nr 168/1  nr 155/1  nr 127/1  nr 154/1  nr 211/1  nr 210/1  nr 275/1  nr 208/1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nr 207/1  nr 206/34  nr 206/32  nr 206/30  nr 206/28  nr 206/25  nr 206/23 nr 206/21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169/10 nr 169/16 nr 169/12 nr 169/14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SKRZYŻOWANIE Z DROGĄ WOJ. NR 557  -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970326"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98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. Charszewo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SKRZYŻOWANIA Z DROGAM WEWNĘTRZNYMI DOJAZDOWYMI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Charszewo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nr 2 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obr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Ruda  dz. nr </w:t>
      </w:r>
      <w:proofErr w:type="spellStart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>ew</w:t>
      </w:r>
      <w:proofErr w:type="spellEnd"/>
      <w:r w:rsidRPr="001270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185/3  nr 184/2  nr 127/2  nr 275/2  nr 190/2</w:t>
      </w:r>
    </w:p>
    <w:p w:rsidR="00157C42" w:rsidRPr="00127049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791AB5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1AB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INWESTOR:                              GMINA  ROGOWO               87-515   ROGOWO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</w:t>
      </w:r>
    </w:p>
    <w:p w:rsidR="00157C42" w:rsidRPr="0083464C" w:rsidRDefault="00157C42" w:rsidP="00157C4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WARTOSĆ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NETTO          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 xml:space="preserve">……………………………….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PODATE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   VAT </w:t>
      </w:r>
      <w:r w:rsidR="009D1793">
        <w:rPr>
          <w:rFonts w:ascii="Times New Roman" w:eastAsia="Times New Roman" w:hAnsi="Times New Roman" w:cs="Times New Roman"/>
          <w:sz w:val="18"/>
          <w:szCs w:val="18"/>
          <w:lang w:eastAsia="pl-PL"/>
        </w:rPr>
        <w:t>…..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%         </w:t>
      </w: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……………………………..</w:t>
      </w:r>
      <w:r w:rsidR="00970326"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 xml:space="preserve">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9D179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>WARTO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ŚĆ</w:t>
      </w:r>
      <w:r w:rsidR="007839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BRUTTO:           </w:t>
      </w:r>
      <w:r w:rsidR="009D1793"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………………………………..</w:t>
      </w:r>
      <w:r w:rsidR="00970326"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 xml:space="preserve"> </w:t>
      </w:r>
      <w:r w:rsidRPr="009D1793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ZŁ</w:t>
      </w: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46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SŁOWNIE  BRUTTO:  </w:t>
      </w:r>
    </w:p>
    <w:p w:rsidR="009D1793" w:rsidRPr="009D1793" w:rsidRDefault="009D1793" w:rsidP="007839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  <w:r w:rsidRPr="009D1793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</w:t>
      </w:r>
    </w:p>
    <w:p w:rsidR="0078397F" w:rsidRPr="009D1793" w:rsidRDefault="0078397F" w:rsidP="007839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57C42" w:rsidRPr="0083464C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549EE" w:rsidRPr="005549EE" w:rsidRDefault="005549EE" w:rsidP="009D05BF">
      <w:pPr>
        <w:tabs>
          <w:tab w:val="left" w:pos="0"/>
        </w:tabs>
        <w:suppressAutoHyphens/>
        <w:spacing w:after="0" w:line="288" w:lineRule="auto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………………………………………..</w:t>
      </w:r>
    </w:p>
    <w:p w:rsidR="005549EE" w:rsidRPr="005549EE" w:rsidRDefault="005549EE" w:rsidP="009D05BF">
      <w:pPr>
        <w:tabs>
          <w:tab w:val="left" w:pos="0"/>
        </w:tabs>
        <w:suppressAutoHyphens/>
        <w:spacing w:after="0" w:line="288" w:lineRule="auto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(miejscowość, data)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 w:val="18"/>
          <w:szCs w:val="18"/>
        </w:rPr>
      </w:pP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5040"/>
        <w:rPr>
          <w:rFonts w:ascii="Times New Roman" w:hAnsi="Times New Roman" w:cs="Times New Roman"/>
          <w:sz w:val="18"/>
          <w:szCs w:val="18"/>
        </w:rPr>
      </w:pPr>
      <w:bookmarkStart w:id="1" w:name="_Hlk519152356"/>
      <w:r w:rsidRPr="005549EE">
        <w:rPr>
          <w:rFonts w:ascii="Times New Roman" w:hAnsi="Times New Roman" w:cs="Times New Roman"/>
          <w:sz w:val="18"/>
          <w:szCs w:val="18"/>
        </w:rPr>
        <w:t>..……………………………………….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(podpis i pieczątka imienna</w:t>
      </w:r>
    </w:p>
    <w:p w:rsidR="005549EE" w:rsidRPr="005549EE" w:rsidRDefault="005549EE" w:rsidP="009D05BF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Times New Roman" w:hAnsi="Times New Roman" w:cs="Times New Roman"/>
          <w:sz w:val="18"/>
          <w:szCs w:val="18"/>
        </w:rPr>
      </w:pPr>
      <w:r w:rsidRPr="005549EE">
        <w:rPr>
          <w:rFonts w:ascii="Times New Roman" w:hAnsi="Times New Roman" w:cs="Times New Roman"/>
          <w:sz w:val="18"/>
          <w:szCs w:val="18"/>
        </w:rPr>
        <w:t>uprawnionego (-</w:t>
      </w:r>
      <w:proofErr w:type="spellStart"/>
      <w:r w:rsidRPr="005549EE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5549EE">
        <w:rPr>
          <w:rFonts w:ascii="Times New Roman" w:hAnsi="Times New Roman" w:cs="Times New Roman"/>
          <w:sz w:val="18"/>
          <w:szCs w:val="18"/>
        </w:rPr>
        <w:t>) przedstawiciela (-i) Wykonawcy)</w:t>
      </w:r>
    </w:p>
    <w:p w:rsidR="005549EE" w:rsidRPr="006347BB" w:rsidRDefault="005549EE" w:rsidP="005549EE">
      <w:pPr>
        <w:pStyle w:val="Tekstpodstawowy2"/>
        <w:spacing w:line="288" w:lineRule="auto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                                                                  </w:t>
      </w:r>
    </w:p>
    <w:bookmarkEnd w:id="1"/>
    <w:p w:rsidR="009D1793" w:rsidRDefault="009D1793" w:rsidP="00157C42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:rsidR="00157C42" w:rsidRPr="00F2018F" w:rsidRDefault="009D1793" w:rsidP="005549E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157C42" w:rsidRPr="00F2018F">
        <w:rPr>
          <w:sz w:val="44"/>
          <w:szCs w:val="44"/>
        </w:rPr>
        <w:lastRenderedPageBreak/>
        <w:t>TABELA ELEMENTÓW SCALONYCH</w:t>
      </w:r>
    </w:p>
    <w:p w:rsidR="00157C42" w:rsidRPr="00F2018F" w:rsidRDefault="00157C42" w:rsidP="00157C42">
      <w:pPr>
        <w:pStyle w:val="Tekstpodstawowy"/>
        <w:jc w:val="center"/>
        <w:rPr>
          <w:sz w:val="20"/>
          <w:szCs w:val="20"/>
        </w:rPr>
      </w:pPr>
      <w:r w:rsidRPr="00F2018F">
        <w:rPr>
          <w:sz w:val="20"/>
          <w:szCs w:val="20"/>
        </w:rPr>
        <w:t>DROGA  GMI</w:t>
      </w:r>
      <w:r>
        <w:rPr>
          <w:sz w:val="20"/>
          <w:szCs w:val="20"/>
        </w:rPr>
        <w:t>NNA   CHARSZEWO - RUDA</w:t>
      </w:r>
    </w:p>
    <w:p w:rsidR="00157C42" w:rsidRPr="00521F52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OD KM 0+000  DO KM  1+438</w:t>
      </w:r>
    </w:p>
    <w:p w:rsidR="00157C42" w:rsidRPr="00521F52" w:rsidRDefault="00157C42" w:rsidP="00157C42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521F52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GMINA ROGOWO</w:t>
      </w: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21F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</w:t>
      </w: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Style w:val="Tabela-Siatka"/>
        <w:tblW w:w="8613" w:type="dxa"/>
        <w:tblLook w:val="04A0" w:firstRow="1" w:lastRow="0" w:firstColumn="1" w:lastColumn="0" w:noHBand="0" w:noVBand="1"/>
      </w:tblPr>
      <w:tblGrid>
        <w:gridCol w:w="534"/>
        <w:gridCol w:w="3150"/>
        <w:gridCol w:w="1527"/>
        <w:gridCol w:w="1843"/>
        <w:gridCol w:w="1559"/>
      </w:tblGrid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ASORTYMENT ROBÓT</w:t>
            </w:r>
          </w:p>
        </w:tc>
        <w:tc>
          <w:tcPr>
            <w:tcW w:w="1527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NETTO</w:t>
            </w:r>
          </w:p>
        </w:tc>
        <w:tc>
          <w:tcPr>
            <w:tcW w:w="1843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</w:t>
            </w:r>
            <w:r w:rsidR="009D179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</w:t>
            </w: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ODATEK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VAT </w:t>
            </w:r>
            <w:r w:rsidR="009D1793" w:rsidRPr="005549EE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pl-PL"/>
              </w:rPr>
              <w:t>…..</w:t>
            </w: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559" w:type="dxa"/>
          </w:tcPr>
          <w:p w:rsidR="00970326" w:rsidRPr="001C212B" w:rsidRDefault="00970326" w:rsidP="00051848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WARTOSĆ</w:t>
            </w:r>
          </w:p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BRUTTO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</w:t>
            </w:r>
          </w:p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linii teletechnicznych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50" w:type="dxa"/>
          </w:tcPr>
          <w:p w:rsidR="00970326" w:rsidRPr="001C212B" w:rsidRDefault="00970326" w:rsidP="000518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Likwidacja kolizji sieci wodociągowej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0518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Karczowanie drzew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rozbiórkowe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Budowa przepustu pod drogą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Roboty  ziemne/wykonanie poboczy/skarp/pasa zieleni/wzmocnienie poboczy/wykonanie rowów przydrożnych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Podbudowa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Podbudowa-geokrata</w:t>
            </w:r>
            <w:proofErr w:type="spellEnd"/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(dodatkowa wzmocniona podbudowa)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Nawierzchnia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Zjazdy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keepNext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Chodnik  bitumiczny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tabs>
                <w:tab w:val="left" w:pos="1418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Perony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ścieków </w:t>
            </w:r>
            <w:proofErr w:type="spellStart"/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przykrawężnikowych</w:t>
            </w:r>
            <w:proofErr w:type="spellEnd"/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oznakowania poziomego i pionowego, w tym oznakowania przejścia dla pieszych znakiem aktywnym d6 (pulsujący)</w:t>
            </w:r>
          </w:p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Wykonanie barier/poręczy ochronnych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lamp hybrydowych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970326" w:rsidRPr="001C212B" w:rsidTr="009D1793">
        <w:tc>
          <w:tcPr>
            <w:tcW w:w="534" w:type="dxa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150" w:type="dxa"/>
          </w:tcPr>
          <w:p w:rsidR="00970326" w:rsidRPr="001C212B" w:rsidRDefault="00970326" w:rsidP="001971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212B">
              <w:rPr>
                <w:rFonts w:ascii="Times New Roman" w:eastAsia="Times New Roman" w:hAnsi="Times New Roman" w:cs="Times New Roman"/>
                <w:sz w:val="18"/>
                <w:szCs w:val="18"/>
              </w:rPr>
              <w:t>Roboty  pomiarowe -  inwentaryzacja powykonawcza</w:t>
            </w:r>
          </w:p>
        </w:tc>
        <w:tc>
          <w:tcPr>
            <w:tcW w:w="1527" w:type="dxa"/>
            <w:vAlign w:val="center"/>
          </w:tcPr>
          <w:p w:rsidR="00970326" w:rsidRPr="001C212B" w:rsidRDefault="00970326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559" w:type="dxa"/>
            <w:vAlign w:val="center"/>
          </w:tcPr>
          <w:p w:rsidR="00970326" w:rsidRPr="001C212B" w:rsidRDefault="00127049" w:rsidP="0019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B77DEE" w:rsidRPr="001C212B" w:rsidTr="009D1793">
        <w:tc>
          <w:tcPr>
            <w:tcW w:w="534" w:type="dxa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B77DEE" w:rsidRPr="001C212B" w:rsidRDefault="00B77DEE" w:rsidP="009D17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  <w:p w:rsidR="00B77DEE" w:rsidRPr="001C212B" w:rsidRDefault="00B77DEE" w:rsidP="009D179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27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begin"/>
            </w: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instrText xml:space="preserve"> =SUM(ABOVE) </w:instrText>
            </w:r>
            <w:r w:rsidRPr="001C212B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77DEE" w:rsidRPr="001C212B" w:rsidRDefault="00B77DEE" w:rsidP="009D179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51848" w:rsidRPr="001C212B" w:rsidRDefault="00051848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Pr="001C212B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A693D" w:rsidRDefault="00EA693D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27049" w:rsidRDefault="00127049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1614C" w:rsidRDefault="0011614C">
      <w:pPr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Pr="0059300B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D1793" w:rsidRDefault="009D1793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C6D6D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KOSZTORYS </w:t>
      </w:r>
      <w:r w:rsidR="009D17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OFERTOWY</w:t>
      </w:r>
      <w:r w:rsidRPr="000C6D6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DROGA GMINNA NR 120 5</w:t>
      </w:r>
      <w:r w:rsidRPr="000C6D6D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>5C  CHARSZEWO - RUDA    OD KM 0+000 DO   KM 1+438</w:t>
      </w: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keepNext/>
        <w:spacing w:after="0" w:line="240" w:lineRule="auto"/>
        <w:ind w:left="720"/>
        <w:jc w:val="both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>GMINA  ROGOWO</w:t>
      </w: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57C42" w:rsidRPr="000C6D6D" w:rsidTr="00E90AE6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0C6D6D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9D1793" w:rsidRPr="0011614C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ROBOTY  POMIAROWE 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11614C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9D1793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KNR2-01  T.0119-0300  BCD 1.01</w:t>
            </w:r>
          </w:p>
          <w:p w:rsidR="009D1793" w:rsidRPr="000C6D6D" w:rsidRDefault="009D1793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</w:t>
            </w:r>
          </w:p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 do km  1+438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1.438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0C6D6D" w:rsidRDefault="009D1793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9D1793" w:rsidRPr="00460486" w:rsidTr="009D1793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460486" w:rsidRDefault="009D1793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D1793" w:rsidRDefault="009D1793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D1793" w:rsidRDefault="009D1793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5563E2" w:rsidRPr="0011614C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LP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5563E2" w:rsidRPr="0011614C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11614C" w:rsidRDefault="005563E2" w:rsidP="005563E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  <w:t xml:space="preserve">           WARTOŚĆ</w:t>
            </w:r>
          </w:p>
        </w:tc>
      </w:tr>
      <w:tr w:rsidR="005563E2" w:rsidRPr="000C6D6D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93" w:rsidRPr="005563E2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5563E2" w:rsidRPr="005563E2" w:rsidRDefault="009D1793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LIKWIDACJA KOLIZJI LINII TELETECHNICZNYCH </w:t>
            </w:r>
          </w:p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5563E2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TPSA 40/102/1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67" w:rsidRPr="000A2867" w:rsidRDefault="000A2867" w:rsidP="000A286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Budowa przepustów kablowych z rur z tworzyw sztucznych w wykopie wykonanym</w:t>
            </w:r>
          </w:p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e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chanicznie w gruncie kategorii III, 1 warstwa i 1 otwór w ci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gu kanalizacji, 1 rura w</w:t>
            </w:r>
            <w:r w:rsid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warstwie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2867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0A2867">
              <w:rPr>
                <w:rFonts w:ascii="Times New Roman" w:eastAsia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KNR 502/201/3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9" w:rsidRPr="009477D9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Wykonanie przepustów pod drogami i innymi przeszkodami wykopem otwartym, grunt</w:t>
            </w:r>
          </w:p>
          <w:p w:rsidR="009477D9" w:rsidRPr="009477D9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kategorii III, przepust rura dwudzielna</w:t>
            </w:r>
          </w:p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77D9">
              <w:rPr>
                <w:rFonts w:ascii="Times New Roman" w:eastAsia="Times New Roman" w:hAnsi="Times New Roman" w:cs="Times New Roman"/>
                <w:sz w:val="16"/>
                <w:szCs w:val="16"/>
              </w:rPr>
              <w:t>R= 0,955 M= 1,000 S= 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477D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696E1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mechanicznie, z zag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szczeniem warstwami,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</w:t>
            </w:r>
          </w:p>
          <w:p w:rsidR="005563E2" w:rsidRPr="005563E2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mm, układanie 1 kabla, kabel </w:t>
            </w:r>
            <w:proofErr w:type="spellStart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96E19"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696E19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696E19" w:rsidRPr="00696E19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696E19" w:rsidP="00696E1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696E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406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40/502/8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Układanie kabla wypełnionego w rowie kablowym wykopanym i zasypanym</w:t>
            </w:r>
          </w:p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mechanicznie, grunt kategorii III, kabel o 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ś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rednicy do 30 mm, układanie ka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dego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nast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pnego kabla,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B3C88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88" w:rsidRPr="009B3C88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 w:rsid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B3C88" w:rsidP="009B3C8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B3C88" w:rsidRPr="009B3C8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0A3E7A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3E7A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5x4x0,5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10x4x0,6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40/503/7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ganie kabla wypełnionego w powłoce termoplastycznej do przepustów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kablowych, kabel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40/606/5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słupka rozdzielczego zakopywanego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40/608/1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ż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uziomów szpilkowych miedziowanych, metoda udarowa, grunt kategorii I-II,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gł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boko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ść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40/603/2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zespołów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czówek szczelinowych 2-stronnych, zabezpieczonych,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czówki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 zespole o 20 parach zacisków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40/603/1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zespołów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czówek szczelinowych 2-stronnych, zabezpieczonych,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czówki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 zespole o 10 parach zacisków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40/709/3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 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 wzmocnionych,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 z jednym kablem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nym na kablu o 30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40/709/2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 z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 wzmocnionych,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jednym kablem odgał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ęź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nym na kablu o 20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40/705/2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przelotowych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wzmocnionych, kabel o 20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TPSA 40/705/1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970326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czy przelotowych kabli wypełnionych typu kanałowego uło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onych w ziemi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 zastosowaniem pojedynczych 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czników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ył i termokurczliwych osłon</w:t>
            </w:r>
          </w:p>
          <w:p w:rsidR="005563E2" w:rsidRPr="005563E2" w:rsidRDefault="00970326" w:rsidP="009703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wzmocnionych, kabel o 10 parach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501/1016/6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czy, doziemnych, z odtworzeniem powłoki, na kablach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501/1016/6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Monta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ż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czy, doziemnych, z odtworzeniem powłoki, na kablach </w:t>
            </w:r>
            <w:proofErr w:type="spellStart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XzTKMXpw</w:t>
            </w:r>
            <w:proofErr w:type="spellEnd"/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5x2x0,5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9477D9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501/1310/2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Pomiary 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ń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cowe 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dem stałym, kabel o liczbie par˙20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dcinek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5563E2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5563E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KNR 501/1310/1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Pomiary ko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ń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cowe 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ą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dem stałym, kabel o liczbie par˙10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970326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dcinek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032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5563E2" w:rsidRPr="000C6D6D" w:rsidTr="005563E2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0C6D6D" w:rsidRDefault="005563E2" w:rsidP="009477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2" w:rsidRPr="005563E2" w:rsidRDefault="005563E2" w:rsidP="009477D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</w:tr>
    </w:tbl>
    <w:p w:rsidR="00460486" w:rsidRDefault="0046048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LIKWIDACJA KOLIZJI SIECI WODOCIĄGOWEJ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KNR2-33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T.0809-0100analogia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Regulacja  wysokościowa urządzeń obcych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zasuw   10szt x0,10=1,00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KNR2-33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T.0809-0100analogia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Przebudowa hydrantów nadziemnych (ich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demontaż),  na podziemne z podwójnym zamknięciem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KARCZOWANIE DRZEW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BCD 46 analogia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Karczowanie drzew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do 15cm –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 wywozem 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KNR2-01  BCD 52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analogia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 pni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śr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45cm z wywozem karpiny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KNR2-01  BCD 52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D.01.02.01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krzewów z wywozem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2km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 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ROBOTY ROZBIÓRKOWE 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T0803-0300analogia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D.01.02.04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Rozebranie fundamentów betonowych z wywozem gruzu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odl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1km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(5,00+4,00)x0,40x0,5x2=3,60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  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BUDOWA PRZEPUSTU POD DROGĄ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26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T.0605-0600analogia</w:t>
            </w:r>
          </w:p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 przepustu śr.400mm z PP na ławie gr.20cm z pospółki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T.0605-0300</w:t>
            </w:r>
          </w:p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typowych ścianek czołowych dla przepustu śr. 400m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T.0605-0800analogia</w:t>
            </w:r>
          </w:p>
          <w:p w:rsidR="00970326" w:rsidRPr="00C1268D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studni rewizyjnej śr.100cm z osadnikiem, z płytą żelbetową z otworem i wpustem ulicznym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zloklalizowanym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linii ścieku, z  podłączeniem do przepustu śr.400mm z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pp</w:t>
            </w:r>
            <w:proofErr w:type="spellEnd"/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strona prawa km 0+607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"/>
        <w:gridCol w:w="16"/>
        <w:gridCol w:w="1494"/>
        <w:gridCol w:w="3118"/>
        <w:gridCol w:w="1134"/>
        <w:gridCol w:w="1134"/>
        <w:gridCol w:w="1701"/>
      </w:tblGrid>
      <w:tr w:rsidR="00970326" w:rsidRPr="00152243" w:rsidTr="009D1793">
        <w:trPr>
          <w:trHeight w:val="498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VII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52243" w:rsidRDefault="00970326" w:rsidP="009D179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ROBOTY  ZIEMNE/WYKONANIE POBOCZY/SKARP/PASA ZIELENI/WZMOCNIENIE POBOCZY/WYKONANIE ROWÓW PRZYDROŻNYCH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ILOŚĆ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CENA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WARTOŚĆ</w:t>
            </w:r>
          </w:p>
        </w:tc>
      </w:tr>
      <w:tr w:rsidR="00970326" w:rsidRPr="00152243" w:rsidTr="009D17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T.0201-1200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 z wywozem na 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. 1km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 wbudowaniem  w  nasyp, pobocza na odkład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1084,93-200,00(pod wzmocnienie)=884,93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884,93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T.0407-0100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Formowanie i zagęszczanie nasypu  i  poboczy z  gruntu 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953,30+1427,56=2380,86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m3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2380,86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T.0209-0600</w:t>
            </w:r>
          </w:p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robót ziemnych poprzecznych    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1427,56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T.0503-0300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wykopów 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3658,30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T.0503-0300analogia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Plantowanie skarp nasypów i poboczy w gruncie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w  tym wzdłuż chodnika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4155,15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    T0507-0100.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i pasa zieleni poprzez humusowanie warstwa gr.5cm z obsianiem i dowozem humusu z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KNR 2-01 T. 0516-0400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skarp płytami ażurowymi (wielootworowe) o wym. 60x40x10cm na podsypce piaskowej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wg wyliczeń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478,00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T.0205-0501analogia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Umocnienie pasa zieleni  brukowcem16-20cm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-piaskowej gr.10cm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237,60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T.0205-0501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wzmocnienia  pobocza brukowcem 16-20cm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-piaskowej gr.10cm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T.0401-0500analogia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opornika betonowego 12x30cm na ławie betonowej C8-10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od strony skarpy i jezdni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w pasie zieleni przy jezdni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795,00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 270,00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KNNR6  T.0106-0400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 pod brukowiec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303,00+382,50=685,50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685,50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T.0502-0200analogia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D.10.02.01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schodów skarpowych z kostki betonowej gr.6cm na podsypce </w:t>
            </w:r>
            <w:proofErr w:type="spellStart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-piaskowej gr.10cm, z wykonaniem podstopni z opornika betonowego 12x30cm z obustronnymi  poręczami ochronnymi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 A Z E 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Spec="center" w:tblpY="162"/>
        <w:tblW w:w="928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88"/>
        <w:gridCol w:w="1134"/>
        <w:gridCol w:w="1134"/>
        <w:gridCol w:w="1701"/>
      </w:tblGrid>
      <w:tr w:rsidR="00970326" w:rsidRPr="00152243" w:rsidTr="009D1793">
        <w:trPr>
          <w:trHeight w:val="498"/>
        </w:trPr>
        <w:tc>
          <w:tcPr>
            <w:tcW w:w="637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VIII</w:t>
            </w:r>
          </w:p>
        </w:tc>
        <w:tc>
          <w:tcPr>
            <w:tcW w:w="1491" w:type="dxa"/>
          </w:tcPr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88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PODBUDOWA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(CPV 45233300-2)</w:t>
            </w:r>
          </w:p>
        </w:tc>
        <w:tc>
          <w:tcPr>
            <w:tcW w:w="1134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701" w:type="dxa"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T.0103-0300</w:t>
            </w: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pod warstwy konstrukcyjne drogi, zieleń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T.0106-0200</w:t>
            </w: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D.04.02.01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warstwy odcinającej gr.10cm z piasku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1" w:type="dxa"/>
          </w:tcPr>
          <w:p w:rsidR="00970326" w:rsidRPr="00152243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  T.0113-0600analogia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dolnej warstwy podbudowy gr. 15cm z kamienia naturalnego łamanego 0/63mm 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hideMark/>
          </w:tcPr>
          <w:p w:rsidR="00970326" w:rsidRPr="00152243" w:rsidRDefault="00970326" w:rsidP="009D1793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 T.0113-0400analogia</w:t>
            </w:r>
          </w:p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7867,42</w:t>
            </w:r>
          </w:p>
        </w:tc>
        <w:tc>
          <w:tcPr>
            <w:tcW w:w="1134" w:type="dxa"/>
          </w:tcPr>
          <w:p w:rsidR="00970326" w:rsidRPr="0015224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152243" w:rsidTr="009D1793">
        <w:tc>
          <w:tcPr>
            <w:tcW w:w="637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bottom w:val="single" w:sz="4" w:space="0" w:color="auto"/>
            </w:tcBorders>
            <w:hideMark/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5224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70326" w:rsidRPr="0015224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Pr="00C72C03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Spec="center" w:tblpY="162"/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88"/>
        <w:gridCol w:w="1134"/>
        <w:gridCol w:w="1134"/>
        <w:gridCol w:w="1701"/>
      </w:tblGrid>
      <w:tr w:rsidR="00970326" w:rsidRPr="00C72C03" w:rsidTr="009D1793">
        <w:trPr>
          <w:trHeight w:val="4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lastRenderedPageBreak/>
              <w:t>IX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11614C" w:rsidRDefault="00970326" w:rsidP="009D1793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PODBUDOWA-GEOKRATA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(DODATKOWA WZMOCNIONA PODBUDOWA)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(CPV 45233300-2)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  <w:p w:rsidR="00970326" w:rsidRPr="0011614C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T.0101-0200analogia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koryta w gruncie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na gł.40cm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od km 0+160 do km 0+210 na całej szerokości korony z chodnikiem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10,00x50,00=500,00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KNNR1  T 0201-1200analogia</w:t>
            </w:r>
          </w:p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D.04.01.01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Wywóz gruntu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z wbudowaniem w pobocza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500,00x0,40=200,00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Kalkulacja własna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D.04.02.01a analogia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Ułozenie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geowłókniny o wytrzymałości 10kN/m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T.0104-0300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D.04.02.01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odsączającej gr.10cm z piasku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T.0113-0500analogia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D.10.10.10l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wzmocnienia podłoża kamieniem  naturalnym łamanym 0/63mm przy  gr. warstwy 6cm pod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geokratę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T.0103-0100analogia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D.10.10.01l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 gr.10cm z  kamienia naturalnego łamanego 0/25mm wzmocnionej 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geokratą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wys.50mm  z wypełnieniem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kamieniem z zakotwieniem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geokraty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T.0113-0500analogia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D.10.10.01l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kamieniea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łamanego naturalnego  0/32mm przy  gr. warstwy 10cm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T.0108-0210analogia</w:t>
            </w:r>
          </w:p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D.04.08.01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profilowania masą MMA w ilości 50kg/m2 pod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geosiatkę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(pod jezdnię)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5,80x50,00x0,050=14,50mg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mg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0600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bitumicznej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(profilowej)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profilowej 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Kalkulacja własna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D.05.03.26a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Ułożenie </w:t>
            </w:r>
            <w:proofErr w:type="spellStart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geosiatki</w:t>
            </w:r>
            <w:proofErr w:type="spellEnd"/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o wytrzymałości 100kN/m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-2" w:tblpY="308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491"/>
        <w:gridCol w:w="3169"/>
        <w:gridCol w:w="1121"/>
        <w:gridCol w:w="1096"/>
        <w:gridCol w:w="1770"/>
      </w:tblGrid>
      <w:tr w:rsidR="00970326" w:rsidRPr="00460486" w:rsidTr="009D1793">
        <w:trPr>
          <w:trHeight w:val="42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POZYCJA KATALOGOWA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NAWIERZCHNIA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ILOŚĆ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CENA 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JEDN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WARTOŚĆ</w:t>
            </w:r>
          </w:p>
        </w:tc>
      </w:tr>
      <w:tr w:rsidR="00970326" w:rsidRPr="00C72C03" w:rsidTr="009D1793">
        <w:trPr>
          <w:trHeight w:val="30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T.1005-0400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7867,42-500,00=7367,42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7367,42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  T.0308-0111 analogia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D.05.03.05b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rPr>
          <w:trHeight w:val="33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7577,32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T.0309-0113</w:t>
            </w:r>
          </w:p>
          <w:p w:rsidR="00970326" w:rsidRPr="00C72C03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D.05.03.05a</w:t>
            </w:r>
          </w:p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ścieralnej gr.3cm z masy asfaltobetonowej AC8S50/70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7408,50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72C03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72C03" w:rsidRDefault="00970326" w:rsidP="009D1793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72C03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Pr="00C72C03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Pr="005563E2" w:rsidRDefault="00970326" w:rsidP="009703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70326" w:rsidRPr="005563E2" w:rsidRDefault="00970326" w:rsidP="009703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68" w:tblpY="-135"/>
        <w:tblW w:w="9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629"/>
        <w:gridCol w:w="3107"/>
        <w:gridCol w:w="1066"/>
        <w:gridCol w:w="1200"/>
        <w:gridCol w:w="1635"/>
      </w:tblGrid>
      <w:tr w:rsidR="00970326" w:rsidRPr="005563E2" w:rsidTr="009D179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lastRenderedPageBreak/>
              <w:t xml:space="preserve">   XI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   ZJAZDY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( </w:t>
            </w:r>
            <w:proofErr w:type="spellStart"/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</w:t>
            </w:r>
            <w:proofErr w:type="spellEnd"/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45233100-0)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ILOŚĆ ROBÓT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T.0101-0300analogia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koryta  głębokości  30 cm  z  rozplantowaniem  gruntu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T.0106 –0500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T.0113-0100+0400  kalkulacja własna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podbudowy  zjazdów  z  kamienia naturalnego łamanego 0/63mm  z  zaklinowaniem  i  </w:t>
            </w:r>
            <w:proofErr w:type="spellStart"/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 o  grubości  warstwy  30 cm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m2 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KNNR6    T.0309-0225analogia</w:t>
            </w:r>
          </w:p>
          <w:p w:rsidR="00970326" w:rsidRPr="005563E2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 warstwy  ścieralnej  gr. 5 cm AC11S50/70 z masy  min-asfaltowej na zjazdach do gospodarstw, skrzyżowaniach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852,00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RAZEM  NETTO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118"/>
        <w:gridCol w:w="1134"/>
        <w:gridCol w:w="1175"/>
        <w:gridCol w:w="1599"/>
      </w:tblGrid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XII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CHODNIK  BITUMICZNY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11614C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T.0103-0100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pod warstwy konstrukcyjne (wywóz ujęty w robotach) ziemnych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  T.0106-0400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T.0113-0100analogia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podbudowy gr.12cm z kamienia  naturalnego łamanego 0/32mm z  zaklinowaniem i  zamiłowaniem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1239,30-1,70x50=1154,30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T.1005-0400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podbudowy z kamienia 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j.w</w:t>
            </w:r>
            <w:proofErr w:type="spellEnd"/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T.0108- 0200analogia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masą MMA w ilości 50kg/m2 i 100kg/m2 (0+160-0+210)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1154,30x0,050+85,00x0,100=57,72+8,50=    66,22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Mg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66,22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tabs>
                <w:tab w:val="center" w:pos="2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1239,30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T.1005-0700analogia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profilowania bitumem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1093,50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T.0309-0103 analogia</w:t>
            </w:r>
          </w:p>
          <w:p w:rsidR="00127049" w:rsidRPr="00C72C03" w:rsidRDefault="00127049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ścieralnej gr.3 cm z BA drobnoziarnistej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1093,50</w:t>
            </w:r>
          </w:p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27049" w:rsidRPr="00C72C03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72C0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049" w:rsidRPr="00C72C03" w:rsidRDefault="00127049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127049" w:rsidRDefault="00127049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27049" w:rsidRDefault="00127049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3118"/>
        <w:gridCol w:w="1134"/>
        <w:gridCol w:w="1175"/>
        <w:gridCol w:w="1599"/>
      </w:tblGrid>
      <w:tr w:rsidR="00970326" w:rsidRPr="005563E2" w:rsidTr="009D17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XIII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POZYCJA 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PERONY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11614C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11614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T.0101-0300analogia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koryta gł. 21cm w gruncie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wywozem na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odl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1km pod peron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T.0403-0100analogia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15x30cm na ławie betonowej C8-10 przy peronie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20,00x2=40,00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</w:rPr>
              <w:t>KNNR6  T.0403-0100analogia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D.08.01.01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krawężnika betonowego wtopionego 15x25cm na ławie z betonu C8-10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T.0106-0100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z piasku  gr.5cm pod perony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100.00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  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T.0502-0300analogia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peronu  z kostki betonowej gr.6cm prostokątnej  szarej na podsypce </w:t>
            </w:r>
            <w:proofErr w:type="spellStart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cem</w:t>
            </w:r>
            <w:proofErr w:type="spellEnd"/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-piaskowej gr.10cm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0404-0500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D.08.03.01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obrzeży betonowych 8x30cm na ławie z betonu C8-10 z oporem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57,00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5563E2" w:rsidTr="009D1793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326" w:rsidRPr="005563E2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970326" w:rsidRPr="00C1268D" w:rsidTr="009D1793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XIV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WYKONANIE ŚCIEKÓW PRZYKRAWĘŻNIKOWYCH</w:t>
            </w:r>
          </w:p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970326" w:rsidRPr="00C1268D" w:rsidTr="009D1793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KNNR6 T.0606-0200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D.08.05.01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Wbudowanie ścieków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przykrawężnikowych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szerokości 50cm  na ławie z betonu z oporem zewnętrznym z C8-10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dodatek za wykonanie przykryć  z blachy ryflowanej gr. 3,5mm szerokości 60cm na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na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długości zjazdu, z jej umocowaniem na śruby (umożliwienie demontażu – oczyszczenie) 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ilość zjazdów – 16x5,00x0,60=5,40</w:t>
            </w:r>
          </w:p>
          <w:p w:rsidR="00970326" w:rsidRPr="00C1268D" w:rsidRDefault="00970326" w:rsidP="009D1793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669,00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5,40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970326" w:rsidRPr="00C1268D" w:rsidTr="009D1793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C1268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0326" w:rsidRDefault="00970326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57C42" w:rsidRPr="000C6D6D" w:rsidRDefault="00157C42" w:rsidP="00157C42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460486" w:rsidTr="00E90AE6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460486"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43" w:rsidRDefault="00152243" w:rsidP="001522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WYKONANIE OZNAKOWANIA POZIOMEGO I PIONOWEGO, W TYM OZNAKOWANIA PRZEJŚCIA DLA PIESZYCH ZNAKIEM AKTYWNYM D6 (PULSUJĄCY)</w:t>
            </w:r>
          </w:p>
          <w:p w:rsidR="00157C42" w:rsidRPr="00460486" w:rsidRDefault="00157C42" w:rsidP="001522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460486" w:rsidTr="00E90AE6">
        <w:trPr>
          <w:trHeight w:val="5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T.0702-0100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 xml:space="preserve">     19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7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T.0702-analogia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0500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0602analogia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Znaki  drogowe  odblaskowe 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trójkąty - 6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tabliczki T - 3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E  - 4</w:t>
            </w:r>
          </w:p>
          <w:p w:rsidR="00157C42" w:rsidRPr="00460486" w:rsidRDefault="00157C42" w:rsidP="00E90AE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typu D  - 4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aktywne D 6  - 2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(pulsujący) ze źródłem diody LED (pulsatory żółte), z czujnikiem ruchu pieszego (podczerwień), akumulator żelowy, z zasilaniem słonecznym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6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3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KNNR6 </w:t>
            </w:r>
          </w:p>
          <w:p w:rsidR="00157C42" w:rsidRPr="00460486" w:rsidRDefault="00157C42" w:rsidP="00E90A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T.0705-0501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analogia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D,07,01.01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Malowanie  farbą białą akrylową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z przerywanymi na zjazdach, skrzyżowaniach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wojewódzka, skrzyżowanie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0,12x4x25,00+5,00x0,5x0,30+40,00x0,5x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0,12+25,00x2x0,5x0,12=12,00+0,75+2,40+ 3,00=18,15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przejście dla pieszych 4,00x5,50x0.5=11,00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droga gminna 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ciągła obustronnie z przerywanymi na zjazdach, skrzyżowaniach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(1438,00x2-63x5,00)x0,12=307,32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zjazdy 63x5.00x0,12x0,5=18,90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symbole, P 17 (2)  -  4,00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razem 18,15+11,00+18,90+307,32+4.00=  359,37</w:t>
            </w:r>
          </w:p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04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  359,37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60486" w:rsidRPr="00460486" w:rsidTr="00E90AE6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6048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42" w:rsidRPr="00460486" w:rsidRDefault="00157C42" w:rsidP="00E90AE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C1268D" w:rsidTr="00B865C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C1268D"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152243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WYKONANIE BARIER/PORĘCZY OCHRONNYCH </w:t>
            </w:r>
          </w:p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T.0703-0100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D.07.05.01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Ustawienie poręczy sztywnych stalowych SP09(lub równoważne)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C1268D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KNNR6  T.0701-0300analogia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D.07.06.02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poręczy ochronnych sztywnych z przeciągiem 32mm z rozstawem 200cm, z pomalowaniem na  kolor żółty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70326" w:rsidRDefault="0097032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970326" w:rsidRDefault="0097032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118"/>
        <w:gridCol w:w="1134"/>
        <w:gridCol w:w="1134"/>
        <w:gridCol w:w="1701"/>
      </w:tblGrid>
      <w:tr w:rsidR="00460486" w:rsidRPr="00C1268D" w:rsidTr="00B865C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C1268D"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POZYCJA</w:t>
            </w:r>
          </w:p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152243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52243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USTAWIENIE LAMP HYBRYDOWYCH</w:t>
            </w:r>
          </w:p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460486" w:rsidRPr="00C1268D" w:rsidTr="00B865C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KNR5-10 T.0502-1005analogia</w:t>
            </w:r>
          </w:p>
          <w:p w:rsidR="00460486" w:rsidRPr="00C1268D" w:rsidRDefault="00460486" w:rsidP="00B86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D.07.02.01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Montaż wolnostojącego – punktu </w:t>
            </w: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świelnego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 jednoramiennej lampy solarowej hybrydowej z powłoką antykorozyjną, na stopie fundamentowej, z ramieniem aluminiowym i turbiną wiatrakową o wysokości słupa 8.00m i parametrach: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czas pracy 10-14godz/dzień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barwa światła – biała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źródło światła – 50W LED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autonomia 4-5dni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moc paneli 2x120W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akumulator 2szt po 200Ah, żelowy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włącznik zmierzchowo-programowalny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moc wiatraka min 250W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podane parametry są minimalnymi</w:t>
            </w:r>
          </w:p>
          <w:p w:rsidR="00460486" w:rsidRPr="00C1268D" w:rsidRDefault="00460486" w:rsidP="00B865C5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C1268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60486" w:rsidRPr="00C1268D" w:rsidTr="00B865C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268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6" w:rsidRPr="00C1268D" w:rsidRDefault="00460486" w:rsidP="00B86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60486" w:rsidRDefault="00460486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560"/>
        <w:gridCol w:w="3118"/>
        <w:gridCol w:w="1134"/>
        <w:gridCol w:w="1134"/>
        <w:gridCol w:w="1702"/>
      </w:tblGrid>
      <w:tr w:rsidR="0011614C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14C" w:rsidRPr="005563E2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XVIII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5563E2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POZYCJA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63E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KATALOGOWA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14C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10B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POMIAROWE -  INWENTARYZACJA POWYKONAWCZA</w:t>
            </w: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 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4C" w:rsidRPr="000C6D6D" w:rsidRDefault="0011614C" w:rsidP="0011614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970326" w:rsidRPr="000C6D6D" w:rsidTr="009D1793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KNR2-01  T.0119-0300  BCD 1.01</w:t>
            </w:r>
          </w:p>
          <w:p w:rsidR="00970326" w:rsidRPr="000C6D6D" w:rsidRDefault="00970326" w:rsidP="009D17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– inwentaryzacja  wykonawcza </w:t>
            </w:r>
          </w:p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0+000 do km  1+438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1.438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970326" w:rsidRPr="000C6D6D" w:rsidTr="009D1793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26" w:rsidRPr="000C6D6D" w:rsidRDefault="00970326" w:rsidP="009D179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0C6D6D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57C42" w:rsidRPr="00152243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C42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57C42" w:rsidRPr="00460486" w:rsidRDefault="00157C42" w:rsidP="00157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6"/>
          <w:szCs w:val="16"/>
          <w:lang w:eastAsia="pl-PL"/>
        </w:rPr>
      </w:pPr>
    </w:p>
    <w:sectPr w:rsidR="00157C42" w:rsidRPr="00460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C99AA2C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57694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30B6D20"/>
    <w:multiLevelType w:val="hybridMultilevel"/>
    <w:tmpl w:val="F678EF7C"/>
    <w:lvl w:ilvl="0" w:tplc="6AB873FC">
      <w:start w:val="8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F1A13BE"/>
    <w:multiLevelType w:val="multilevel"/>
    <w:tmpl w:val="3464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C0725"/>
    <w:multiLevelType w:val="hybridMultilevel"/>
    <w:tmpl w:val="6CFA4A80"/>
    <w:lvl w:ilvl="0" w:tplc="7CB48F72">
      <w:start w:val="4"/>
      <w:numFmt w:val="decimal"/>
      <w:lvlText w:val="%1"/>
      <w:lvlJc w:val="left"/>
      <w:pPr>
        <w:ind w:left="7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5290D66"/>
    <w:multiLevelType w:val="hybridMultilevel"/>
    <w:tmpl w:val="D826E292"/>
    <w:lvl w:ilvl="0" w:tplc="5EB6DAD6">
      <w:start w:val="8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18867A2F"/>
    <w:multiLevelType w:val="hybridMultilevel"/>
    <w:tmpl w:val="2D92903E"/>
    <w:lvl w:ilvl="0" w:tplc="4FE209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257C3A5A"/>
    <w:multiLevelType w:val="hybridMultilevel"/>
    <w:tmpl w:val="D2D85C94"/>
    <w:lvl w:ilvl="0" w:tplc="0A7A51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605C33"/>
    <w:multiLevelType w:val="singleLevel"/>
    <w:tmpl w:val="B5645E92"/>
    <w:lvl w:ilvl="0">
      <w:start w:val="10"/>
      <w:numFmt w:val="decimal"/>
      <w:pStyle w:val="Listapunktowana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abstractNum w:abstractNumId="10" w15:restartNumberingAfterBreak="0">
    <w:nsid w:val="48505EE5"/>
    <w:multiLevelType w:val="multilevel"/>
    <w:tmpl w:val="85DE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110009"/>
    <w:multiLevelType w:val="hybridMultilevel"/>
    <w:tmpl w:val="724C5D90"/>
    <w:lvl w:ilvl="0" w:tplc="E53A6E9A">
      <w:start w:val="3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6E98038D"/>
    <w:multiLevelType w:val="singleLevel"/>
    <w:tmpl w:val="CB3A1070"/>
    <w:lvl w:ilvl="0">
      <w:start w:val="7"/>
      <w:numFmt w:val="decimal"/>
      <w:pStyle w:val="Bullet1points"/>
      <w:lvlText w:val="5.1.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3" w15:restartNumberingAfterBreak="0">
    <w:nsid w:val="7A5A2E6C"/>
    <w:multiLevelType w:val="hybridMultilevel"/>
    <w:tmpl w:val="63C0592A"/>
    <w:lvl w:ilvl="0" w:tplc="D2EE6AD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  <w:lvlOverride w:ilvl="0">
      <w:startOverride w:val="10"/>
    </w:lvlOverride>
  </w:num>
  <w:num w:numId="2">
    <w:abstractNumId w:val="1"/>
  </w:num>
  <w:num w:numId="3">
    <w:abstractNumId w:val="0"/>
  </w:num>
  <w:num w:numId="4">
    <w:abstractNumId w:val="12"/>
    <w:lvlOverride w:ilvl="0">
      <w:startOverride w:val="7"/>
    </w:lvlOverride>
  </w:num>
  <w:num w:numId="5">
    <w:abstractNumId w:val="7"/>
    <w:lvlOverride w:ilvl="0">
      <w:startOverride w:val="1"/>
    </w:lvlOverride>
  </w:num>
  <w:num w:numId="6">
    <w:abstractNumId w:val="8"/>
  </w:num>
  <w:num w:numId="7">
    <w:abstractNumId w:val="4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00B"/>
    <w:rsid w:val="000126AB"/>
    <w:rsid w:val="000349C7"/>
    <w:rsid w:val="00035150"/>
    <w:rsid w:val="00051848"/>
    <w:rsid w:val="00073A60"/>
    <w:rsid w:val="0008326D"/>
    <w:rsid w:val="00085A71"/>
    <w:rsid w:val="000A2867"/>
    <w:rsid w:val="000A38F3"/>
    <w:rsid w:val="000A3E7A"/>
    <w:rsid w:val="000B1575"/>
    <w:rsid w:val="000C50A4"/>
    <w:rsid w:val="000C50BB"/>
    <w:rsid w:val="000D0EC7"/>
    <w:rsid w:val="000E0FB9"/>
    <w:rsid w:val="000E786A"/>
    <w:rsid w:val="000E78D6"/>
    <w:rsid w:val="000F0BD2"/>
    <w:rsid w:val="000F4202"/>
    <w:rsid w:val="00105A69"/>
    <w:rsid w:val="0011614C"/>
    <w:rsid w:val="00121941"/>
    <w:rsid w:val="00123672"/>
    <w:rsid w:val="00127049"/>
    <w:rsid w:val="00137753"/>
    <w:rsid w:val="00150F1B"/>
    <w:rsid w:val="00152243"/>
    <w:rsid w:val="00157C42"/>
    <w:rsid w:val="00197142"/>
    <w:rsid w:val="001A0722"/>
    <w:rsid w:val="001A21A7"/>
    <w:rsid w:val="001A4C81"/>
    <w:rsid w:val="001C212B"/>
    <w:rsid w:val="001F6122"/>
    <w:rsid w:val="002042E7"/>
    <w:rsid w:val="00205921"/>
    <w:rsid w:val="0025417F"/>
    <w:rsid w:val="00255DD0"/>
    <w:rsid w:val="00281D59"/>
    <w:rsid w:val="00286C52"/>
    <w:rsid w:val="002A5A4E"/>
    <w:rsid w:val="002B4211"/>
    <w:rsid w:val="002B625D"/>
    <w:rsid w:val="002D130C"/>
    <w:rsid w:val="002E0F8B"/>
    <w:rsid w:val="002E708E"/>
    <w:rsid w:val="002F6840"/>
    <w:rsid w:val="00304CD4"/>
    <w:rsid w:val="00310A32"/>
    <w:rsid w:val="003159F1"/>
    <w:rsid w:val="00317136"/>
    <w:rsid w:val="00320870"/>
    <w:rsid w:val="00323416"/>
    <w:rsid w:val="0033669F"/>
    <w:rsid w:val="00340A54"/>
    <w:rsid w:val="0034152B"/>
    <w:rsid w:val="00345C9C"/>
    <w:rsid w:val="00374B1B"/>
    <w:rsid w:val="003931CB"/>
    <w:rsid w:val="003A4EA8"/>
    <w:rsid w:val="003D05DB"/>
    <w:rsid w:val="003D4BCC"/>
    <w:rsid w:val="003E46F4"/>
    <w:rsid w:val="003F3241"/>
    <w:rsid w:val="003F6BAF"/>
    <w:rsid w:val="00412D07"/>
    <w:rsid w:val="00433449"/>
    <w:rsid w:val="00445BAC"/>
    <w:rsid w:val="00460486"/>
    <w:rsid w:val="00477969"/>
    <w:rsid w:val="00483CBE"/>
    <w:rsid w:val="00496C21"/>
    <w:rsid w:val="004A6889"/>
    <w:rsid w:val="004A759C"/>
    <w:rsid w:val="004B6398"/>
    <w:rsid w:val="004E783D"/>
    <w:rsid w:val="005549EE"/>
    <w:rsid w:val="005563E2"/>
    <w:rsid w:val="0056205C"/>
    <w:rsid w:val="0059300B"/>
    <w:rsid w:val="005933E0"/>
    <w:rsid w:val="005A02BD"/>
    <w:rsid w:val="005A3148"/>
    <w:rsid w:val="00612DB0"/>
    <w:rsid w:val="00613670"/>
    <w:rsid w:val="006214FE"/>
    <w:rsid w:val="00641CCD"/>
    <w:rsid w:val="0065374C"/>
    <w:rsid w:val="006632DF"/>
    <w:rsid w:val="006645E9"/>
    <w:rsid w:val="0067271B"/>
    <w:rsid w:val="0069514C"/>
    <w:rsid w:val="00696E19"/>
    <w:rsid w:val="006D6C80"/>
    <w:rsid w:val="006F449C"/>
    <w:rsid w:val="00716518"/>
    <w:rsid w:val="007317E0"/>
    <w:rsid w:val="00732366"/>
    <w:rsid w:val="007349EA"/>
    <w:rsid w:val="00737512"/>
    <w:rsid w:val="007439AD"/>
    <w:rsid w:val="00746980"/>
    <w:rsid w:val="0078397F"/>
    <w:rsid w:val="00790E90"/>
    <w:rsid w:val="00793C9E"/>
    <w:rsid w:val="007B7BDB"/>
    <w:rsid w:val="007D5966"/>
    <w:rsid w:val="007E404E"/>
    <w:rsid w:val="00800386"/>
    <w:rsid w:val="008336F2"/>
    <w:rsid w:val="0083464C"/>
    <w:rsid w:val="00836E07"/>
    <w:rsid w:val="00847B5D"/>
    <w:rsid w:val="0087197E"/>
    <w:rsid w:val="008B4DE3"/>
    <w:rsid w:val="008C0800"/>
    <w:rsid w:val="008D107B"/>
    <w:rsid w:val="008D10B8"/>
    <w:rsid w:val="008D2663"/>
    <w:rsid w:val="008F0499"/>
    <w:rsid w:val="008F1CDD"/>
    <w:rsid w:val="00912003"/>
    <w:rsid w:val="00912118"/>
    <w:rsid w:val="009477D9"/>
    <w:rsid w:val="00960512"/>
    <w:rsid w:val="009633E1"/>
    <w:rsid w:val="00970326"/>
    <w:rsid w:val="00983117"/>
    <w:rsid w:val="0099769D"/>
    <w:rsid w:val="009A3C48"/>
    <w:rsid w:val="009B1471"/>
    <w:rsid w:val="009B3C88"/>
    <w:rsid w:val="009B7B9D"/>
    <w:rsid w:val="009D05BF"/>
    <w:rsid w:val="009D1793"/>
    <w:rsid w:val="009D29AD"/>
    <w:rsid w:val="009D5A42"/>
    <w:rsid w:val="009E56EA"/>
    <w:rsid w:val="009F38A4"/>
    <w:rsid w:val="009F4613"/>
    <w:rsid w:val="00A0731A"/>
    <w:rsid w:val="00A56857"/>
    <w:rsid w:val="00A65135"/>
    <w:rsid w:val="00A9783C"/>
    <w:rsid w:val="00AE61CB"/>
    <w:rsid w:val="00AF5345"/>
    <w:rsid w:val="00B03F4D"/>
    <w:rsid w:val="00B122B1"/>
    <w:rsid w:val="00B21679"/>
    <w:rsid w:val="00B27A27"/>
    <w:rsid w:val="00B34095"/>
    <w:rsid w:val="00B72102"/>
    <w:rsid w:val="00B77DEE"/>
    <w:rsid w:val="00B865C5"/>
    <w:rsid w:val="00B918A8"/>
    <w:rsid w:val="00B91BF0"/>
    <w:rsid w:val="00B92B98"/>
    <w:rsid w:val="00BE64EB"/>
    <w:rsid w:val="00C1268D"/>
    <w:rsid w:val="00C217CE"/>
    <w:rsid w:val="00C32087"/>
    <w:rsid w:val="00C45C36"/>
    <w:rsid w:val="00C66705"/>
    <w:rsid w:val="00C72AEE"/>
    <w:rsid w:val="00C72C03"/>
    <w:rsid w:val="00C80FBA"/>
    <w:rsid w:val="00CB7757"/>
    <w:rsid w:val="00CC29DB"/>
    <w:rsid w:val="00CD2416"/>
    <w:rsid w:val="00CE445C"/>
    <w:rsid w:val="00D3762D"/>
    <w:rsid w:val="00D54997"/>
    <w:rsid w:val="00D80373"/>
    <w:rsid w:val="00D94CF5"/>
    <w:rsid w:val="00DA18C0"/>
    <w:rsid w:val="00DA1FAC"/>
    <w:rsid w:val="00DA6E0F"/>
    <w:rsid w:val="00DB0534"/>
    <w:rsid w:val="00DB6A61"/>
    <w:rsid w:val="00DC022D"/>
    <w:rsid w:val="00DD0A1D"/>
    <w:rsid w:val="00DE5499"/>
    <w:rsid w:val="00E07BEE"/>
    <w:rsid w:val="00E115B1"/>
    <w:rsid w:val="00E13D37"/>
    <w:rsid w:val="00E13DFA"/>
    <w:rsid w:val="00E449B5"/>
    <w:rsid w:val="00E6184A"/>
    <w:rsid w:val="00E71819"/>
    <w:rsid w:val="00E71B37"/>
    <w:rsid w:val="00E83421"/>
    <w:rsid w:val="00E876EC"/>
    <w:rsid w:val="00E87730"/>
    <w:rsid w:val="00E90AE6"/>
    <w:rsid w:val="00EA693D"/>
    <w:rsid w:val="00EA7DC9"/>
    <w:rsid w:val="00EB2E68"/>
    <w:rsid w:val="00F03359"/>
    <w:rsid w:val="00F131B8"/>
    <w:rsid w:val="00F257F7"/>
    <w:rsid w:val="00F269A9"/>
    <w:rsid w:val="00F40F9A"/>
    <w:rsid w:val="00F51138"/>
    <w:rsid w:val="00F526B9"/>
    <w:rsid w:val="00F54270"/>
    <w:rsid w:val="00F5524D"/>
    <w:rsid w:val="00F55D28"/>
    <w:rsid w:val="00F76CE1"/>
    <w:rsid w:val="00F80F9E"/>
    <w:rsid w:val="00F879DD"/>
    <w:rsid w:val="00FA6F1C"/>
    <w:rsid w:val="00FC0F61"/>
    <w:rsid w:val="00FD2D62"/>
    <w:rsid w:val="00FE2FBE"/>
    <w:rsid w:val="00FF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A00B0-8EE1-4A8D-BE8F-BC1BEBF9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1"/>
    <w:qFormat/>
    <w:rsid w:val="0059300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1"/>
    <w:unhideWhenUsed/>
    <w:qFormat/>
    <w:rsid w:val="0059300B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unhideWhenUsed/>
    <w:qFormat/>
    <w:rsid w:val="0059300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59300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59300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59300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9300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9300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9300B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sz w:val="4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593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uiPriority w:val="9"/>
    <w:semiHidden/>
    <w:rsid w:val="005930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59300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59300B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9300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9300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59300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9300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59300B"/>
    <w:rPr>
      <w:rFonts w:ascii="Times New Roman" w:eastAsia="Times New Roman" w:hAnsi="Times New Roman" w:cs="Times New Roman"/>
      <w:sz w:val="4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9300B"/>
  </w:style>
  <w:style w:type="paragraph" w:styleId="Tekstkomentarza">
    <w:name w:val="annotation text"/>
    <w:basedOn w:val="Normalny"/>
    <w:link w:val="TekstkomentarzaZnak"/>
    <w:semiHidden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930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1"/>
    <w:semiHidden/>
    <w:unhideWhenUsed/>
    <w:rsid w:val="0059300B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semiHidden/>
    <w:rsid w:val="0059300B"/>
  </w:style>
  <w:style w:type="paragraph" w:styleId="Stopka">
    <w:name w:val="footer"/>
    <w:basedOn w:val="Normalny"/>
    <w:link w:val="StopkaZnak1"/>
    <w:semiHidden/>
    <w:unhideWhenUsed/>
    <w:rsid w:val="005930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semiHidden/>
    <w:rsid w:val="0059300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30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300B"/>
    <w:rPr>
      <w:sz w:val="20"/>
      <w:szCs w:val="20"/>
    </w:rPr>
  </w:style>
  <w:style w:type="paragraph" w:styleId="Listapunktowana">
    <w:name w:val="List Bullet"/>
    <w:basedOn w:val="Normalny"/>
    <w:autoRedefine/>
    <w:semiHidden/>
    <w:unhideWhenUsed/>
    <w:rsid w:val="0059300B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semiHidden/>
    <w:unhideWhenUsed/>
    <w:rsid w:val="0059300B"/>
    <w:pPr>
      <w:numPr>
        <w:numId w:val="2"/>
      </w:num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semiHidden/>
    <w:unhideWhenUsed/>
    <w:rsid w:val="0059300B"/>
    <w:pPr>
      <w:numPr>
        <w:numId w:val="3"/>
      </w:numPr>
      <w:spacing w:after="0" w:line="360" w:lineRule="auto"/>
      <w:ind w:left="10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59300B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9300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9300B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9300B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9300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59300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9300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9300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9300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9300B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9300B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9300B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9300B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59300B"/>
    <w:rPr>
      <w:rFonts w:ascii="Tahoma" w:hAnsi="Tahoma" w:cs="Tahoma"/>
      <w:sz w:val="16"/>
      <w:szCs w:val="16"/>
      <w:lang w:eastAsia="pl-PL"/>
    </w:rPr>
  </w:style>
  <w:style w:type="paragraph" w:customStyle="1" w:styleId="tekstost">
    <w:name w:val="tekst ost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owytekstZnakZnakZnak">
    <w:name w:val="Standardowy.tekst Znak Znak Znak"/>
    <w:basedOn w:val="Domylnaczcionkaakapitu"/>
    <w:link w:val="StandardowytekstZnakZnak"/>
    <w:locked/>
    <w:rsid w:val="005930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ZnakZnak">
    <w:name w:val="Standardowy.tekst Znak Znak"/>
    <w:link w:val="StandardowytekstZnakZnakZnak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rsid w:val="0059300B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9300B"/>
    <w:pPr>
      <w:tabs>
        <w:tab w:val="left" w:pos="964"/>
      </w:tabs>
      <w:overflowPunct w:val="0"/>
      <w:autoSpaceDE w:val="0"/>
      <w:autoSpaceDN w:val="0"/>
      <w:adjustRightInd w:val="0"/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Znak">
    <w:name w:val="Standardowy.tekst Znak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ysunek">
    <w:name w:val="Rysunek"/>
    <w:basedOn w:val="Normalny"/>
    <w:next w:val="Tekstpodstawowy"/>
    <w:rsid w:val="0059300B"/>
    <w:pPr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260"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59300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punktowanie">
    <w:name w:val="Wypunktowanie"/>
    <w:basedOn w:val="Normalny"/>
    <w:rsid w:val="0059300B"/>
    <w:pPr>
      <w:widowControl w:val="0"/>
      <w:tabs>
        <w:tab w:val="left" w:pos="708"/>
      </w:tabs>
      <w:overflowPunct w:val="0"/>
      <w:autoSpaceDE w:val="0"/>
      <w:autoSpaceDN w:val="0"/>
      <w:adjustRightInd w:val="0"/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umerowanie">
    <w:name w:val="Numerowanie"/>
    <w:basedOn w:val="Tekstpodstawowy"/>
    <w:rsid w:val="0059300B"/>
    <w:pPr>
      <w:widowControl w:val="0"/>
      <w:overflowPunct w:val="0"/>
      <w:autoSpaceDE w:val="0"/>
      <w:autoSpaceDN w:val="0"/>
      <w:adjustRightInd w:val="0"/>
      <w:jc w:val="center"/>
    </w:pPr>
    <w:rPr>
      <w:sz w:val="24"/>
      <w:szCs w:val="20"/>
      <w:lang w:val="fr-FR"/>
    </w:rPr>
  </w:style>
  <w:style w:type="paragraph" w:customStyle="1" w:styleId="Tablica">
    <w:name w:val="Tablica"/>
    <w:basedOn w:val="Normalny"/>
    <w:next w:val="Normalny"/>
    <w:rsid w:val="0059300B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tablicy">
    <w:name w:val="Tekst tablicy"/>
    <w:basedOn w:val="Tekstpodstawowy"/>
    <w:next w:val="Tekstpodstawowy"/>
    <w:rsid w:val="0059300B"/>
    <w:pPr>
      <w:keepLines/>
      <w:jc w:val="center"/>
    </w:pPr>
    <w:rPr>
      <w:rFonts w:ascii="Arial" w:hAnsi="Arial" w:cs="Arial"/>
      <w:bCs/>
      <w:sz w:val="24"/>
      <w:szCs w:val="20"/>
      <w:lang w:val="fr-FR"/>
    </w:rPr>
  </w:style>
  <w:style w:type="paragraph" w:customStyle="1" w:styleId="msoacetate0">
    <w:name w:val="msoacetate"/>
    <w:basedOn w:val="Normalny"/>
    <w:rsid w:val="0059300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10">
    <w:name w:val="_10"/>
    <w:basedOn w:val="Normalny"/>
    <w:rsid w:val="0059300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12ptWyjustowany">
    <w:name w:val="Styl 12 pt Wyjustowany"/>
    <w:basedOn w:val="Normalny"/>
    <w:rsid w:val="0059300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ullet1points">
    <w:name w:val="Bullet 1 points"/>
    <w:basedOn w:val="Normalny"/>
    <w:rsid w:val="0059300B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1">
    <w:name w:val="1.1."/>
    <w:basedOn w:val="Normalny"/>
    <w:next w:val="Normalny"/>
    <w:rsid w:val="0059300B"/>
    <w:pPr>
      <w:keepNext/>
      <w:widowControl w:val="0"/>
      <w:spacing w:before="240" w:after="120" w:line="30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00">
    <w:name w:val="10"/>
    <w:basedOn w:val="Tekstpodstawowy"/>
    <w:rsid w:val="0059300B"/>
    <w:pPr>
      <w:jc w:val="both"/>
    </w:pPr>
    <w:rPr>
      <w:sz w:val="20"/>
      <w:szCs w:val="20"/>
    </w:rPr>
  </w:style>
  <w:style w:type="character" w:customStyle="1" w:styleId="Nagwek1Znak1">
    <w:name w:val="Nagłówek 1 Znak1"/>
    <w:basedOn w:val="Domylnaczcionkaakapitu"/>
    <w:link w:val="Nagwek1"/>
    <w:locked/>
    <w:rsid w:val="0059300B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1">
    <w:name w:val="Nagłówek 2 Znak1"/>
    <w:basedOn w:val="Domylnaczcionkaakapitu"/>
    <w:link w:val="Nagwek2"/>
    <w:locked/>
    <w:rsid w:val="0059300B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locked/>
    <w:rsid w:val="0059300B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59300B"/>
    <w:rPr>
      <w:sz w:val="20"/>
      <w:szCs w:val="20"/>
    </w:rPr>
  </w:style>
  <w:style w:type="character" w:customStyle="1" w:styleId="NagwekZnak1">
    <w:name w:val="Nagłówek Znak1"/>
    <w:basedOn w:val="Domylnaczcionkaakapitu"/>
    <w:link w:val="Nagwek"/>
    <w:semiHidden/>
    <w:locked/>
    <w:rsid w:val="0059300B"/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semiHidden/>
    <w:locked/>
    <w:rsid w:val="0059300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9300B"/>
    <w:rPr>
      <w:sz w:val="20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9300B"/>
  </w:style>
  <w:style w:type="character" w:customStyle="1" w:styleId="Tekstpodstawowy2Znak1">
    <w:name w:val="Tekst podstawowy 2 Znak1"/>
    <w:basedOn w:val="Domylnaczcionkaakapitu"/>
    <w:uiPriority w:val="99"/>
    <w:semiHidden/>
    <w:rsid w:val="0059300B"/>
  </w:style>
  <w:style w:type="character" w:customStyle="1" w:styleId="Tekstpodstawowy3Znak1">
    <w:name w:val="Tekst podstawowy 3 Znak1"/>
    <w:basedOn w:val="Domylnaczcionkaakapitu"/>
    <w:uiPriority w:val="99"/>
    <w:semiHidden/>
    <w:rsid w:val="0059300B"/>
    <w:rPr>
      <w:sz w:val="16"/>
      <w:szCs w:val="16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9300B"/>
  </w:style>
  <w:style w:type="character" w:customStyle="1" w:styleId="Tekstpodstawowywcity3Znak1">
    <w:name w:val="Tekst podstawowy wcięty 3 Znak1"/>
    <w:basedOn w:val="Domylnaczcionkaakapitu"/>
    <w:uiPriority w:val="99"/>
    <w:semiHidden/>
    <w:rsid w:val="0059300B"/>
    <w:rPr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59300B"/>
    <w:rPr>
      <w:rFonts w:ascii="Tahoma" w:hAnsi="Tahoma" w:cs="Tahoma" w:hint="default"/>
      <w:sz w:val="16"/>
      <w:szCs w:val="16"/>
    </w:rPr>
  </w:style>
  <w:style w:type="character" w:customStyle="1" w:styleId="Styl12pt">
    <w:name w:val="Styl 12 pt"/>
    <w:basedOn w:val="Domylnaczcionkaakapitu"/>
    <w:rsid w:val="0059300B"/>
    <w:rPr>
      <w:rFonts w:ascii="Times New Roman" w:hAnsi="Times New Roman" w:cs="Times New Roman" w:hint="default"/>
      <w:sz w:val="20"/>
    </w:rPr>
  </w:style>
  <w:style w:type="character" w:customStyle="1" w:styleId="Znak">
    <w:name w:val="Znak"/>
    <w:basedOn w:val="Domylnaczcionkaakapitu"/>
    <w:rsid w:val="0059300B"/>
    <w:rPr>
      <w:rFonts w:ascii="Tahoma" w:hAnsi="Tahoma" w:cs="Tahoma" w:hint="default"/>
      <w:sz w:val="16"/>
      <w:szCs w:val="1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9300B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EA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1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626F-C5B5-4ECD-B8F9-220AF10DA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1</Pages>
  <Words>2996</Words>
  <Characters>17981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Andrzej Ciborski</cp:lastModifiedBy>
  <cp:revision>150</cp:revision>
  <cp:lastPrinted>2018-04-10T12:22:00Z</cp:lastPrinted>
  <dcterms:created xsi:type="dcterms:W3CDTF">2016-12-20T18:57:00Z</dcterms:created>
  <dcterms:modified xsi:type="dcterms:W3CDTF">2018-10-15T15:58:00Z</dcterms:modified>
</cp:coreProperties>
</file>