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EA4" w:rsidRPr="00DC575C" w:rsidRDefault="007C7EA4" w:rsidP="00732593">
      <w:pPr>
        <w:rPr>
          <w:rFonts w:ascii="Bookman Old Style" w:hAnsi="Bookman Old Style"/>
          <w:sz w:val="20"/>
          <w:szCs w:val="20"/>
        </w:rPr>
      </w:pPr>
    </w:p>
    <w:p w:rsidR="003F229D" w:rsidRPr="00DC575C" w:rsidRDefault="00B31B0E" w:rsidP="00732593">
      <w:pPr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 xml:space="preserve">Załącznik nr </w:t>
      </w:r>
      <w:r w:rsidR="00CB1E30">
        <w:rPr>
          <w:rFonts w:ascii="Bookman Old Style" w:hAnsi="Bookman Old Style"/>
          <w:i/>
          <w:sz w:val="20"/>
          <w:szCs w:val="20"/>
        </w:rPr>
        <w:t>5</w:t>
      </w:r>
      <w:r w:rsidR="00E340C5" w:rsidRPr="00DC575C">
        <w:rPr>
          <w:rFonts w:ascii="Bookman Old Style" w:hAnsi="Bookman Old Style"/>
          <w:i/>
          <w:sz w:val="20"/>
          <w:szCs w:val="20"/>
        </w:rPr>
        <w:t xml:space="preserve"> </w:t>
      </w:r>
    </w:p>
    <w:p w:rsidR="007C7EA4" w:rsidRPr="00DC575C" w:rsidRDefault="00E340C5" w:rsidP="00732593">
      <w:pPr>
        <w:jc w:val="right"/>
        <w:rPr>
          <w:rFonts w:ascii="Bookman Old Style" w:hAnsi="Bookman Old Style"/>
          <w:i/>
          <w:sz w:val="20"/>
          <w:szCs w:val="20"/>
        </w:rPr>
      </w:pPr>
      <w:r w:rsidRPr="00DC575C">
        <w:rPr>
          <w:rFonts w:ascii="Bookman Old Style" w:hAnsi="Bookman Old Style"/>
          <w:i/>
          <w:sz w:val="20"/>
          <w:szCs w:val="20"/>
        </w:rPr>
        <w:t>do S</w:t>
      </w:r>
      <w:r w:rsidR="003F229D" w:rsidRPr="00DC575C">
        <w:rPr>
          <w:rFonts w:ascii="Bookman Old Style" w:hAnsi="Bookman Old Style"/>
          <w:i/>
          <w:sz w:val="20"/>
          <w:szCs w:val="20"/>
        </w:rPr>
        <w:t>pecyfikacji Istotnych Warunków Zamówienia</w:t>
      </w:r>
    </w:p>
    <w:p w:rsidR="007C7EA4" w:rsidRPr="00DC575C" w:rsidRDefault="007C7EA4" w:rsidP="00732593">
      <w:pPr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</w:p>
    <w:p w:rsidR="003F229D" w:rsidRPr="00DC575C" w:rsidRDefault="003F229D" w:rsidP="00732593">
      <w:pPr>
        <w:tabs>
          <w:tab w:val="left" w:pos="0"/>
        </w:tabs>
        <w:suppressAutoHyphens/>
        <w:jc w:val="right"/>
        <w:rPr>
          <w:rFonts w:ascii="Bookman Old Style" w:hAnsi="Bookman Old Style"/>
          <w:sz w:val="20"/>
          <w:szCs w:val="20"/>
        </w:rPr>
      </w:pPr>
    </w:p>
    <w:p w:rsidR="00E54A60" w:rsidRPr="00DC575C" w:rsidRDefault="00E54A60" w:rsidP="00732593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E54A60" w:rsidRPr="00DC575C" w:rsidRDefault="00E54A60" w:rsidP="00732593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E54A60" w:rsidRPr="00DC575C" w:rsidRDefault="00E54A60" w:rsidP="00732593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3F229D" w:rsidRPr="00DC575C" w:rsidRDefault="00E54A60" w:rsidP="00732593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DC575C">
        <w:rPr>
          <w:rFonts w:ascii="Bookman Old Style" w:hAnsi="Bookman Old Style"/>
          <w:sz w:val="16"/>
          <w:szCs w:val="16"/>
        </w:rPr>
        <w:t xml:space="preserve"> (</w:t>
      </w:r>
      <w:r w:rsidR="003F229D" w:rsidRPr="00DC575C">
        <w:rPr>
          <w:rFonts w:ascii="Bookman Old Style" w:hAnsi="Bookman Old Style"/>
          <w:sz w:val="16"/>
          <w:szCs w:val="16"/>
        </w:rPr>
        <w:t>Nazwa</w:t>
      </w:r>
      <w:r w:rsidR="00BC2C1C">
        <w:rPr>
          <w:rFonts w:ascii="Bookman Old Style" w:hAnsi="Bookman Old Style"/>
          <w:sz w:val="16"/>
          <w:szCs w:val="16"/>
        </w:rPr>
        <w:t xml:space="preserve"> i a</w:t>
      </w:r>
      <w:r w:rsidRPr="00DC575C">
        <w:rPr>
          <w:rFonts w:ascii="Bookman Old Style" w:hAnsi="Bookman Old Style"/>
          <w:sz w:val="16"/>
          <w:szCs w:val="16"/>
        </w:rPr>
        <w:t xml:space="preserve">dres </w:t>
      </w:r>
      <w:r w:rsidR="003F229D" w:rsidRPr="00DC575C">
        <w:rPr>
          <w:rFonts w:ascii="Bookman Old Style" w:hAnsi="Bookman Old Style"/>
          <w:sz w:val="16"/>
          <w:szCs w:val="16"/>
        </w:rPr>
        <w:t xml:space="preserve">Wykonawcy) </w:t>
      </w:r>
    </w:p>
    <w:p w:rsidR="007C7EA4" w:rsidRPr="00DC575C" w:rsidRDefault="007C7EA4" w:rsidP="00732593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7C7EA4" w:rsidRPr="00DC575C" w:rsidRDefault="007C7EA4" w:rsidP="00732593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 w:rsidRPr="00DC575C">
        <w:rPr>
          <w:rFonts w:ascii="Bookman Old Style" w:hAnsi="Bookman Old Style"/>
          <w:b/>
          <w:sz w:val="20"/>
          <w:szCs w:val="20"/>
        </w:rPr>
        <w:t>Gmina Rogowo</w:t>
      </w:r>
    </w:p>
    <w:p w:rsidR="007C7EA4" w:rsidRPr="00DC575C" w:rsidRDefault="007C7EA4" w:rsidP="00732593">
      <w:pPr>
        <w:tabs>
          <w:tab w:val="left" w:pos="0"/>
        </w:tabs>
        <w:suppressAutoHyphens/>
        <w:ind w:firstLine="4320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7C7EA4" w:rsidRPr="00DC575C" w:rsidRDefault="007C7EA4" w:rsidP="00732593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 w:rsidRPr="00DC575C">
        <w:rPr>
          <w:rFonts w:ascii="Bookman Old Style" w:hAnsi="Bookman Old Style"/>
          <w:b/>
          <w:sz w:val="20"/>
          <w:szCs w:val="20"/>
        </w:rPr>
        <w:t>87-515 Rogowo</w:t>
      </w:r>
    </w:p>
    <w:p w:rsidR="007C7EA4" w:rsidRPr="00DC575C" w:rsidRDefault="007C7EA4" w:rsidP="00732593">
      <w:pPr>
        <w:tabs>
          <w:tab w:val="left" w:pos="0"/>
        </w:tabs>
        <w:suppressAutoHyphens/>
        <w:rPr>
          <w:rFonts w:ascii="Bookman Old Style" w:hAnsi="Bookman Old Style"/>
          <w:b/>
          <w:sz w:val="20"/>
          <w:szCs w:val="20"/>
        </w:rPr>
      </w:pPr>
    </w:p>
    <w:p w:rsidR="0075002B" w:rsidRDefault="0075002B" w:rsidP="00732593">
      <w:pPr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</w:p>
    <w:p w:rsidR="0075002B" w:rsidRPr="005B47A5" w:rsidRDefault="0075002B" w:rsidP="00596FFC">
      <w:pPr>
        <w:shd w:val="clear" w:color="auto" w:fill="D0CECE"/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 w:rsidRPr="005B47A5">
        <w:rPr>
          <w:rFonts w:ascii="Bookman Old Style" w:hAnsi="Bookman Old Style"/>
          <w:b/>
          <w:bCs/>
          <w:iCs/>
          <w:sz w:val="20"/>
          <w:szCs w:val="20"/>
        </w:rPr>
        <w:t>OŚWIADCZENIE WYKONWAWCY</w:t>
      </w:r>
    </w:p>
    <w:p w:rsidR="0075002B" w:rsidRDefault="0075002B" w:rsidP="00596FFC">
      <w:pPr>
        <w:shd w:val="clear" w:color="auto" w:fill="D0CECE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dot. </w:t>
      </w:r>
      <w:r w:rsidRPr="0075002B">
        <w:rPr>
          <w:rFonts w:ascii="Bookman Old Style" w:hAnsi="Bookman Old Style" w:cs="Arial"/>
          <w:b/>
          <w:color w:val="000000"/>
          <w:sz w:val="20"/>
          <w:szCs w:val="20"/>
        </w:rPr>
        <w:t>przynależności lub braku przynależności do tej samej grupy kapitałowej</w:t>
      </w: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, o której mowa w </w:t>
      </w:r>
      <w:r w:rsidRPr="005B47A5">
        <w:rPr>
          <w:rFonts w:ascii="Bookman Old Style" w:hAnsi="Bookman Old Style" w:cs="Arial"/>
          <w:b/>
          <w:color w:val="000000"/>
          <w:sz w:val="20"/>
          <w:szCs w:val="20"/>
        </w:rPr>
        <w:t>art. 2</w:t>
      </w: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4 </w:t>
      </w:r>
      <w:r w:rsidRPr="005B47A5">
        <w:rPr>
          <w:rFonts w:ascii="Bookman Old Style" w:hAnsi="Bookman Old Style" w:cs="Arial"/>
          <w:b/>
          <w:color w:val="000000"/>
          <w:sz w:val="20"/>
          <w:szCs w:val="20"/>
        </w:rPr>
        <w:t xml:space="preserve">ust. 1 </w:t>
      </w:r>
      <w:proofErr w:type="spellStart"/>
      <w:r w:rsidRPr="005B47A5">
        <w:rPr>
          <w:rFonts w:ascii="Bookman Old Style" w:hAnsi="Bookman Old Style" w:cs="Arial"/>
          <w:b/>
          <w:color w:val="000000"/>
          <w:sz w:val="20"/>
          <w:szCs w:val="20"/>
        </w:rPr>
        <w:t>pkt</w:t>
      </w:r>
      <w:proofErr w:type="spellEnd"/>
      <w:r w:rsidRPr="005B47A5">
        <w:rPr>
          <w:rFonts w:ascii="Bookman Old Style" w:hAnsi="Bookman Old Style" w:cs="Arial"/>
          <w:b/>
          <w:color w:val="000000"/>
          <w:sz w:val="20"/>
          <w:szCs w:val="20"/>
        </w:rPr>
        <w:t xml:space="preserve"> </w:t>
      </w:r>
      <w:r>
        <w:rPr>
          <w:rFonts w:ascii="Bookman Old Style" w:hAnsi="Bookman Old Style" w:cs="Arial"/>
          <w:b/>
          <w:color w:val="000000"/>
          <w:sz w:val="20"/>
          <w:szCs w:val="20"/>
        </w:rPr>
        <w:t>23</w:t>
      </w:r>
      <w:r w:rsidRPr="005B47A5">
        <w:rPr>
          <w:rFonts w:ascii="Bookman Old Style" w:hAnsi="Bookman Old Style" w:cs="Arial"/>
          <w:b/>
          <w:color w:val="000000"/>
          <w:sz w:val="20"/>
          <w:szCs w:val="20"/>
        </w:rPr>
        <w:t>) ustawy – Prawo zamówień publicznych</w:t>
      </w:r>
      <w:r>
        <w:rPr>
          <w:rFonts w:ascii="Bookman Old Style" w:hAnsi="Bookman Old Style" w:cs="Arial"/>
          <w:b/>
          <w:color w:val="000000"/>
          <w:sz w:val="20"/>
          <w:szCs w:val="20"/>
        </w:rPr>
        <w:t>,</w:t>
      </w:r>
    </w:p>
    <w:p w:rsidR="0075002B" w:rsidRDefault="0075002B" w:rsidP="00596FFC">
      <w:pPr>
        <w:shd w:val="clear" w:color="auto" w:fill="D0CECE"/>
        <w:tabs>
          <w:tab w:val="left" w:pos="0"/>
        </w:tabs>
        <w:suppressAutoHyphens/>
        <w:jc w:val="center"/>
        <w:rPr>
          <w:rFonts w:ascii="Bookman Old Style" w:hAnsi="Bookman Old Style" w:cs="Arial"/>
          <w:b/>
          <w:color w:val="000000"/>
          <w:sz w:val="20"/>
          <w:szCs w:val="20"/>
        </w:rPr>
      </w:pPr>
      <w:r w:rsidRPr="005B47A5">
        <w:rPr>
          <w:rFonts w:ascii="Bookman Old Style" w:hAnsi="Bookman Old Style" w:cs="Arial"/>
          <w:b/>
          <w:color w:val="000000"/>
          <w:sz w:val="20"/>
          <w:szCs w:val="20"/>
        </w:rPr>
        <w:t xml:space="preserve">składane w związku z art. </w:t>
      </w:r>
      <w:r w:rsidR="00515C8C">
        <w:rPr>
          <w:rFonts w:ascii="Bookman Old Style" w:hAnsi="Bookman Old Style" w:cs="Arial"/>
          <w:b/>
          <w:color w:val="000000"/>
          <w:sz w:val="20"/>
          <w:szCs w:val="20"/>
        </w:rPr>
        <w:t>24 ust. 11</w:t>
      </w:r>
      <w:r w:rsidRPr="005B47A5">
        <w:rPr>
          <w:rFonts w:ascii="Bookman Old Style" w:hAnsi="Bookman Old Style" w:cs="Arial"/>
          <w:b/>
          <w:color w:val="000000"/>
          <w:sz w:val="20"/>
          <w:szCs w:val="20"/>
        </w:rPr>
        <w:t>) ustawy – Prawo zamówień publicznych</w:t>
      </w:r>
      <w:r w:rsidR="008031F6">
        <w:rPr>
          <w:rFonts w:ascii="Bookman Old Style" w:hAnsi="Bookman Old Style" w:cs="Arial"/>
          <w:b/>
          <w:color w:val="000000"/>
          <w:sz w:val="20"/>
          <w:szCs w:val="20"/>
        </w:rPr>
        <w:t>,</w:t>
      </w:r>
    </w:p>
    <w:p w:rsidR="008031F6" w:rsidRDefault="008031F6" w:rsidP="00596FFC">
      <w:pPr>
        <w:shd w:val="clear" w:color="auto" w:fill="D0CECE"/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  <w:r w:rsidRPr="003C6BCF">
        <w:rPr>
          <w:rFonts w:ascii="Bookman Old Style" w:hAnsi="Bookman Old Style" w:cs="Arial"/>
          <w:b/>
          <w:sz w:val="20"/>
          <w:szCs w:val="20"/>
        </w:rPr>
        <w:t xml:space="preserve">w celu potwierdzenia okoliczności, o których mowa w art. 25 ust. 1 </w:t>
      </w:r>
      <w:proofErr w:type="spellStart"/>
      <w:r w:rsidRPr="003C6BCF">
        <w:rPr>
          <w:rFonts w:ascii="Bookman Old Style" w:hAnsi="Bookman Old Style" w:cs="Arial"/>
          <w:b/>
          <w:sz w:val="20"/>
          <w:szCs w:val="20"/>
        </w:rPr>
        <w:t>pkt</w:t>
      </w:r>
      <w:proofErr w:type="spellEnd"/>
      <w:r w:rsidRPr="003C6BCF">
        <w:rPr>
          <w:rFonts w:ascii="Bookman Old Style" w:hAnsi="Bookman Old Style" w:cs="Arial"/>
          <w:b/>
          <w:sz w:val="20"/>
          <w:szCs w:val="20"/>
        </w:rPr>
        <w:t xml:space="preserve"> 3 ustawy – Prawo zamówień publicznych</w:t>
      </w:r>
    </w:p>
    <w:p w:rsidR="0075002B" w:rsidRDefault="0075002B" w:rsidP="00732593">
      <w:pPr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</w:p>
    <w:p w:rsidR="00F16D1E" w:rsidRDefault="009939F3" w:rsidP="00CE2930">
      <w:pPr>
        <w:spacing w:line="288" w:lineRule="auto"/>
        <w:jc w:val="both"/>
        <w:rPr>
          <w:rFonts w:ascii="Bookman Old Style" w:hAnsi="Bookman Old Style" w:cs="Arial"/>
          <w:sz w:val="20"/>
          <w:szCs w:val="20"/>
        </w:rPr>
      </w:pPr>
      <w:r w:rsidRPr="0072173C">
        <w:rPr>
          <w:rFonts w:ascii="Bookman Old Style" w:hAnsi="Bookman Old Style" w:cs="Arial"/>
          <w:bCs/>
          <w:sz w:val="20"/>
          <w:szCs w:val="20"/>
        </w:rPr>
        <w:t xml:space="preserve">W </w:t>
      </w:r>
      <w:r w:rsidR="0075002B" w:rsidRPr="0072173C">
        <w:rPr>
          <w:rFonts w:ascii="Bookman Old Style" w:hAnsi="Bookman Old Style" w:cs="Arial"/>
          <w:bCs/>
          <w:sz w:val="20"/>
          <w:szCs w:val="20"/>
        </w:rPr>
        <w:t>nawiązaniu do złożonej O</w:t>
      </w:r>
      <w:r w:rsidRPr="0072173C">
        <w:rPr>
          <w:rFonts w:ascii="Bookman Old Style" w:hAnsi="Bookman Old Style" w:cs="Arial"/>
          <w:bCs/>
          <w:sz w:val="20"/>
          <w:szCs w:val="20"/>
        </w:rPr>
        <w:t xml:space="preserve">ferty </w:t>
      </w:r>
      <w:r w:rsidR="0075002B" w:rsidRPr="0072173C">
        <w:rPr>
          <w:rFonts w:ascii="Bookman Old Style" w:hAnsi="Bookman Old Style" w:cs="Arial"/>
          <w:sz w:val="20"/>
          <w:szCs w:val="20"/>
        </w:rPr>
        <w:t xml:space="preserve">w postępowaniu o udzielenie zamówienia publicznego prowadzonego w trybie przetargu nieograniczonego na realizację następującego </w:t>
      </w:r>
      <w:r w:rsidR="000B222A" w:rsidRPr="000B222A">
        <w:rPr>
          <w:rFonts w:ascii="Bookman Old Style" w:hAnsi="Bookman Old Style" w:cs="Arial"/>
          <w:sz w:val="20"/>
          <w:szCs w:val="20"/>
        </w:rPr>
        <w:t>zamówienia</w:t>
      </w:r>
      <w:r w:rsidR="0075002B" w:rsidRPr="0072173C">
        <w:rPr>
          <w:rFonts w:ascii="Bookman Old Style" w:hAnsi="Bookman Old Style" w:cs="Arial"/>
          <w:sz w:val="20"/>
          <w:szCs w:val="20"/>
        </w:rPr>
        <w:t xml:space="preserve">: </w:t>
      </w:r>
      <w:bookmarkStart w:id="0" w:name="_Hlk501452956"/>
    </w:p>
    <w:p w:rsidR="00DC5E14" w:rsidRDefault="00DC5E14" w:rsidP="00DC5E1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DC5E14" w:rsidRDefault="00DC5E14" w:rsidP="00011E6B">
      <w:pPr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„</w:t>
      </w:r>
      <w:r w:rsidR="00EA0B59">
        <w:rPr>
          <w:rFonts w:ascii="Bookman Old Style" w:hAnsi="Bookman Old Style" w:cs="Arial"/>
          <w:b/>
          <w:sz w:val="20"/>
          <w:szCs w:val="20"/>
        </w:rPr>
        <w:t>Dostawa oleju napędowego</w:t>
      </w:r>
      <w:r>
        <w:rPr>
          <w:rFonts w:ascii="Bookman Old Style" w:hAnsi="Bookman Old Style"/>
          <w:b/>
          <w:sz w:val="20"/>
          <w:szCs w:val="20"/>
        </w:rPr>
        <w:t>”</w:t>
      </w:r>
    </w:p>
    <w:bookmarkEnd w:id="0"/>
    <w:p w:rsidR="00CE2930" w:rsidRDefault="00CE2930" w:rsidP="00CE2930">
      <w:pPr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0E3059" w:rsidRPr="0072173C" w:rsidRDefault="009939F3" w:rsidP="0072173C">
      <w:pPr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72173C">
        <w:rPr>
          <w:rFonts w:ascii="Bookman Old Style" w:hAnsi="Bookman Old Style"/>
          <w:sz w:val="20"/>
          <w:szCs w:val="20"/>
        </w:rPr>
        <w:t>i</w:t>
      </w:r>
      <w:r w:rsidR="000E3059" w:rsidRPr="0072173C">
        <w:rPr>
          <w:rFonts w:ascii="Bookman Old Style" w:hAnsi="Bookman Old Style"/>
          <w:sz w:val="20"/>
          <w:szCs w:val="20"/>
        </w:rPr>
        <w:t xml:space="preserve">nformuję, że </w:t>
      </w:r>
      <w:r w:rsidR="000E3059" w:rsidRPr="0072173C">
        <w:rPr>
          <w:rFonts w:ascii="Bookman Old Style" w:hAnsi="Bookman Old Style"/>
          <w:color w:val="FF0000"/>
          <w:sz w:val="20"/>
          <w:szCs w:val="20"/>
        </w:rPr>
        <w:t xml:space="preserve">należę*/nie należę* </w:t>
      </w:r>
      <w:r w:rsidR="00515C8C" w:rsidRPr="0072173C">
        <w:rPr>
          <w:rFonts w:ascii="Bookman Old Style" w:hAnsi="Bookman Old Style"/>
          <w:i/>
          <w:color w:val="FF0000"/>
          <w:sz w:val="20"/>
          <w:szCs w:val="20"/>
        </w:rPr>
        <w:t>(*</w:t>
      </w:r>
      <w:r w:rsidR="00515C8C" w:rsidRPr="0072173C">
        <w:rPr>
          <w:rFonts w:ascii="Bookman Old Style" w:hAnsi="Bookman Old Style" w:cs="Arial"/>
          <w:i/>
          <w:color w:val="FF0000"/>
          <w:sz w:val="20"/>
          <w:szCs w:val="20"/>
        </w:rPr>
        <w:t xml:space="preserve">niewłaściwe skreślić lub pozostawić właściwe) </w:t>
      </w:r>
      <w:r w:rsidR="000E3059" w:rsidRPr="0072173C">
        <w:rPr>
          <w:rFonts w:ascii="Bookman Old Style" w:hAnsi="Bookman Old Style"/>
          <w:sz w:val="20"/>
          <w:szCs w:val="20"/>
        </w:rPr>
        <w:t xml:space="preserve">do grupy kapitałowej, </w:t>
      </w:r>
      <w:r w:rsidR="00515C8C" w:rsidRPr="0072173C">
        <w:rPr>
          <w:rFonts w:ascii="Bookman Old Style" w:hAnsi="Bookman Old Style" w:cs="Arial"/>
          <w:color w:val="000000"/>
          <w:sz w:val="20"/>
          <w:szCs w:val="20"/>
        </w:rPr>
        <w:t xml:space="preserve">o której mowa w art. 24 ust. 1 </w:t>
      </w:r>
      <w:proofErr w:type="spellStart"/>
      <w:r w:rsidR="00515C8C" w:rsidRPr="0072173C">
        <w:rPr>
          <w:rFonts w:ascii="Bookman Old Style" w:hAnsi="Bookman Old Style" w:cs="Arial"/>
          <w:color w:val="000000"/>
          <w:sz w:val="20"/>
          <w:szCs w:val="20"/>
        </w:rPr>
        <w:t>pkt</w:t>
      </w:r>
      <w:proofErr w:type="spellEnd"/>
      <w:r w:rsidR="00515C8C" w:rsidRPr="0072173C">
        <w:rPr>
          <w:rFonts w:ascii="Bookman Old Style" w:hAnsi="Bookman Old Style" w:cs="Arial"/>
          <w:color w:val="000000"/>
          <w:sz w:val="20"/>
          <w:szCs w:val="20"/>
        </w:rPr>
        <w:t xml:space="preserve"> 23) ustawy – Prawo zamówień publicznych, </w:t>
      </w:r>
      <w:r w:rsidR="00515C8C" w:rsidRPr="0072173C">
        <w:rPr>
          <w:rFonts w:ascii="Bookman Old Style" w:hAnsi="Bookman Old Style"/>
          <w:color w:val="000000"/>
          <w:sz w:val="20"/>
          <w:szCs w:val="20"/>
        </w:rPr>
        <w:t xml:space="preserve">w rozumieniu </w:t>
      </w:r>
      <w:r w:rsidR="00515C8C" w:rsidRPr="0072173C">
        <w:rPr>
          <w:rFonts w:ascii="Bookman Old Style" w:hAnsi="Bookman Old Style"/>
          <w:color w:val="1B1B1B"/>
          <w:sz w:val="20"/>
          <w:szCs w:val="20"/>
        </w:rPr>
        <w:t>ustawy</w:t>
      </w:r>
      <w:r w:rsidR="00515C8C" w:rsidRPr="0072173C">
        <w:rPr>
          <w:rFonts w:ascii="Bookman Old Style" w:hAnsi="Bookman Old Style"/>
          <w:color w:val="000000"/>
          <w:sz w:val="20"/>
          <w:szCs w:val="20"/>
        </w:rPr>
        <w:t xml:space="preserve"> z dnia 16 lutego 2007 r. o ochronie konkurencji i konsumentów (Dz. U. z 2015 r. poz. 184, 1618 i 1634)</w:t>
      </w:r>
      <w:r w:rsidR="00515C8C" w:rsidRPr="0072173C">
        <w:rPr>
          <w:rFonts w:ascii="Bookman Old Style" w:hAnsi="Bookman Old Style"/>
          <w:sz w:val="20"/>
          <w:szCs w:val="20"/>
        </w:rPr>
        <w:t>:</w:t>
      </w:r>
    </w:p>
    <w:p w:rsidR="000E3059" w:rsidRDefault="000E3059" w:rsidP="00732593">
      <w:pPr>
        <w:pStyle w:val="Zwykytekst"/>
        <w:jc w:val="both"/>
        <w:rPr>
          <w:rFonts w:ascii="Bookman Old Style" w:hAnsi="Bookman Old Style"/>
        </w:rPr>
      </w:pPr>
    </w:p>
    <w:p w:rsidR="000E3059" w:rsidRDefault="000E3059" w:rsidP="00732593">
      <w:pPr>
        <w:pStyle w:val="Zwykytekst"/>
        <w:jc w:val="both"/>
        <w:rPr>
          <w:rFonts w:ascii="Bookman Old Style" w:hAnsi="Bookman Old Style" w:cs="Arial"/>
          <w:i/>
        </w:rPr>
      </w:pPr>
      <w:r w:rsidRPr="006F3D2A">
        <w:rPr>
          <w:rFonts w:ascii="Bookman Old Style" w:hAnsi="Bookman Old Style"/>
        </w:rPr>
        <w:t xml:space="preserve">Lista podmiotów należących do tej samej grupy kapitałowej, </w:t>
      </w:r>
      <w:r w:rsidR="00515C8C" w:rsidRPr="00515C8C">
        <w:rPr>
          <w:rFonts w:ascii="Bookman Old Style" w:hAnsi="Bookman Old Style"/>
        </w:rPr>
        <w:t xml:space="preserve">o której mowa w art. 24 ust. 1 </w:t>
      </w:r>
      <w:proofErr w:type="spellStart"/>
      <w:r w:rsidR="00515C8C" w:rsidRPr="00515C8C">
        <w:rPr>
          <w:rFonts w:ascii="Bookman Old Style" w:hAnsi="Bookman Old Style"/>
        </w:rPr>
        <w:t>pkt</w:t>
      </w:r>
      <w:proofErr w:type="spellEnd"/>
      <w:r w:rsidR="00515C8C" w:rsidRPr="00515C8C">
        <w:rPr>
          <w:rFonts w:ascii="Bookman Old Style" w:hAnsi="Bookman Old Style"/>
        </w:rPr>
        <w:t xml:space="preserve"> 23) ustawy – Prawo zamówień publicznych</w:t>
      </w:r>
      <w:r w:rsidR="00515C8C" w:rsidRPr="00515C8C">
        <w:rPr>
          <w:rFonts w:ascii="Bookman Old Style" w:hAnsi="Bookman Old Style" w:cs="Arial"/>
          <w:color w:val="000000"/>
        </w:rPr>
        <w:t xml:space="preserve">, </w:t>
      </w:r>
      <w:r w:rsidR="00515C8C" w:rsidRPr="00515C8C">
        <w:rPr>
          <w:rFonts w:ascii="Bookman Old Style" w:hAnsi="Bookman Old Style"/>
          <w:color w:val="000000"/>
        </w:rPr>
        <w:t xml:space="preserve">w rozumieniu </w:t>
      </w:r>
      <w:r w:rsidR="00515C8C" w:rsidRPr="00515C8C">
        <w:rPr>
          <w:rFonts w:ascii="Bookman Old Style" w:hAnsi="Bookman Old Style"/>
          <w:color w:val="1B1B1B"/>
        </w:rPr>
        <w:t>ustawy</w:t>
      </w:r>
      <w:r w:rsidR="00515C8C" w:rsidRPr="00515C8C">
        <w:rPr>
          <w:rFonts w:ascii="Bookman Old Style" w:hAnsi="Bookman Old Style"/>
          <w:color w:val="000000"/>
        </w:rPr>
        <w:t xml:space="preserve"> z dnia 16 lutego 2007 r. o ochronie konkurencji i konsumentów (Dz. U. z 2015 r. poz. 184, 1618 i 1634)</w:t>
      </w:r>
      <w:r w:rsidRPr="00720146">
        <w:rPr>
          <w:rFonts w:ascii="Bookman Old Style" w:hAnsi="Bookman Old Style"/>
          <w:color w:val="FF0000"/>
        </w:rPr>
        <w:t>*</w:t>
      </w:r>
      <w:r>
        <w:rPr>
          <w:rFonts w:ascii="Bookman Old Style" w:hAnsi="Bookman Old Style"/>
        </w:rPr>
        <w:t>:</w:t>
      </w:r>
      <w:r w:rsidRPr="007D34DA">
        <w:rPr>
          <w:rFonts w:ascii="Bookman Old Style" w:hAnsi="Bookman Old Style" w:cs="Arial"/>
          <w:i/>
        </w:rPr>
        <w:t xml:space="preserve"> </w:t>
      </w:r>
    </w:p>
    <w:p w:rsidR="000E3059" w:rsidRPr="00720146" w:rsidRDefault="000E3059" w:rsidP="00732593">
      <w:pPr>
        <w:pStyle w:val="Zwykytekst"/>
        <w:jc w:val="both"/>
        <w:rPr>
          <w:rFonts w:ascii="Bookman Old Style" w:hAnsi="Bookman Old Style"/>
          <w:i/>
          <w:color w:val="FF0000"/>
        </w:rPr>
      </w:pPr>
      <w:r w:rsidRPr="00720146">
        <w:rPr>
          <w:rFonts w:ascii="Bookman Old Style" w:hAnsi="Bookman Old Style" w:cs="Arial"/>
          <w:i/>
          <w:color w:val="FF0000"/>
        </w:rPr>
        <w:t xml:space="preserve">(* listę podmiotów składa Wykonawca, który </w:t>
      </w:r>
      <w:r w:rsidRPr="00720146">
        <w:rPr>
          <w:rFonts w:ascii="Bookman Old Style" w:hAnsi="Bookman Old Style"/>
          <w:i/>
          <w:color w:val="FF0000"/>
        </w:rPr>
        <w:t>należy do grupy kapitałowej; w innym przypadku należy poniżej wpisać „nie dotyczy”)</w:t>
      </w:r>
    </w:p>
    <w:p w:rsidR="005028CC" w:rsidRDefault="005028CC" w:rsidP="00732593">
      <w:pPr>
        <w:pStyle w:val="Zwykytekst"/>
        <w:numPr>
          <w:ilvl w:val="0"/>
          <w:numId w:val="22"/>
        </w:numPr>
        <w:tabs>
          <w:tab w:val="clear" w:pos="720"/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5028CC" w:rsidRDefault="005028CC" w:rsidP="00732593">
      <w:pPr>
        <w:pStyle w:val="Zwykytekst"/>
        <w:numPr>
          <w:ilvl w:val="0"/>
          <w:numId w:val="22"/>
        </w:numPr>
        <w:tabs>
          <w:tab w:val="clear" w:pos="720"/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2F1398" w:rsidRPr="00E90260" w:rsidRDefault="002F1398" w:rsidP="00732593">
      <w:pPr>
        <w:rPr>
          <w:rFonts w:ascii="Bookman Old Style" w:hAnsi="Bookman Old Style" w:cs="Arial"/>
          <w:b/>
          <w:sz w:val="20"/>
          <w:szCs w:val="20"/>
        </w:rPr>
      </w:pPr>
    </w:p>
    <w:p w:rsidR="00732593" w:rsidRDefault="00515C8C" w:rsidP="00732593">
      <w:pPr>
        <w:pStyle w:val="Zwykytekst"/>
        <w:jc w:val="both"/>
        <w:rPr>
          <w:rFonts w:ascii="Bookman Old Style" w:hAnsi="Bookman Old Style" w:cs="Arial"/>
          <w:i/>
        </w:rPr>
      </w:pPr>
      <w:r>
        <w:rPr>
          <w:rFonts w:ascii="Bookman Old Style" w:hAnsi="Bookman Old Style"/>
        </w:rPr>
        <w:t>P</w:t>
      </w:r>
      <w:r w:rsidRPr="00C227E4">
        <w:rPr>
          <w:rFonts w:ascii="Bookman Old Style" w:hAnsi="Bookman Old Style"/>
        </w:rPr>
        <w:t>rzedstawi</w:t>
      </w:r>
      <w:r>
        <w:rPr>
          <w:rFonts w:ascii="Bookman Old Style" w:hAnsi="Bookman Old Style"/>
        </w:rPr>
        <w:t xml:space="preserve">am następujące </w:t>
      </w:r>
      <w:r w:rsidRPr="00C227E4">
        <w:rPr>
          <w:rFonts w:ascii="Bookman Old Style" w:hAnsi="Bookman Old Style"/>
        </w:rPr>
        <w:t>dowody, że powiązania z innym wykonawcą nie prowadzą do zakłócenia konkurencji w postę</w:t>
      </w:r>
      <w:r>
        <w:rPr>
          <w:rFonts w:ascii="Bookman Old Style" w:hAnsi="Bookman Old Style"/>
        </w:rPr>
        <w:t>powaniu o udzielenie zamówienia:</w:t>
      </w:r>
      <w:r w:rsidR="00732593" w:rsidRPr="00732593">
        <w:rPr>
          <w:rFonts w:ascii="Bookman Old Style" w:hAnsi="Bookman Old Style"/>
          <w:color w:val="000000"/>
        </w:rPr>
        <w:t xml:space="preserve"> </w:t>
      </w:r>
      <w:r w:rsidR="00732593" w:rsidRPr="00515C8C">
        <w:rPr>
          <w:rFonts w:ascii="Bookman Old Style" w:hAnsi="Bookman Old Style"/>
          <w:color w:val="000000"/>
        </w:rPr>
        <w:t>)</w:t>
      </w:r>
      <w:r w:rsidR="00732593" w:rsidRPr="00720146">
        <w:rPr>
          <w:rFonts w:ascii="Bookman Old Style" w:hAnsi="Bookman Old Style"/>
          <w:color w:val="FF0000"/>
        </w:rPr>
        <w:t>*</w:t>
      </w:r>
      <w:r w:rsidR="00732593">
        <w:rPr>
          <w:rFonts w:ascii="Bookman Old Style" w:hAnsi="Bookman Old Style"/>
        </w:rPr>
        <w:t>:</w:t>
      </w:r>
      <w:r w:rsidR="00732593" w:rsidRPr="007D34DA">
        <w:rPr>
          <w:rFonts w:ascii="Bookman Old Style" w:hAnsi="Bookman Old Style" w:cs="Arial"/>
          <w:i/>
        </w:rPr>
        <w:t xml:space="preserve"> </w:t>
      </w:r>
    </w:p>
    <w:p w:rsidR="00732593" w:rsidRPr="00720146" w:rsidRDefault="00732593" w:rsidP="00732593">
      <w:pPr>
        <w:pStyle w:val="Zwykytekst"/>
        <w:jc w:val="both"/>
        <w:rPr>
          <w:rFonts w:ascii="Bookman Old Style" w:hAnsi="Bookman Old Style"/>
          <w:i/>
          <w:color w:val="FF0000"/>
        </w:rPr>
      </w:pPr>
      <w:r w:rsidRPr="00720146">
        <w:rPr>
          <w:rFonts w:ascii="Bookman Old Style" w:hAnsi="Bookman Old Style" w:cs="Arial"/>
          <w:i/>
          <w:color w:val="FF0000"/>
        </w:rPr>
        <w:t xml:space="preserve">(* </w:t>
      </w:r>
      <w:r>
        <w:rPr>
          <w:rFonts w:ascii="Bookman Old Style" w:hAnsi="Bookman Old Style" w:cs="Arial"/>
          <w:i/>
          <w:color w:val="FF0000"/>
        </w:rPr>
        <w:t xml:space="preserve">dowody może przedstawić i załączyć do niniejszego Oświadczenia </w:t>
      </w:r>
      <w:r w:rsidRPr="00720146">
        <w:rPr>
          <w:rFonts w:ascii="Bookman Old Style" w:hAnsi="Bookman Old Style" w:cs="Arial"/>
          <w:i/>
          <w:color w:val="FF0000"/>
        </w:rPr>
        <w:t xml:space="preserve">Wykonawca, który </w:t>
      </w:r>
      <w:r w:rsidRPr="00720146">
        <w:rPr>
          <w:rFonts w:ascii="Bookman Old Style" w:hAnsi="Bookman Old Style"/>
          <w:i/>
          <w:color w:val="FF0000"/>
        </w:rPr>
        <w:t xml:space="preserve">należy do grupy kapitałowej; </w:t>
      </w:r>
      <w:r>
        <w:rPr>
          <w:rFonts w:ascii="Bookman Old Style" w:hAnsi="Bookman Old Style"/>
          <w:i/>
          <w:color w:val="FF0000"/>
        </w:rPr>
        <w:t xml:space="preserve">jeżeli nie przedstawia dowodów lub gdy nie </w:t>
      </w:r>
      <w:r w:rsidRPr="00732593">
        <w:rPr>
          <w:rFonts w:ascii="Bookman Old Style" w:hAnsi="Bookman Old Style"/>
          <w:i/>
          <w:color w:val="FF0000"/>
        </w:rPr>
        <w:t xml:space="preserve">należy do grupy kapitałowej </w:t>
      </w:r>
      <w:r>
        <w:rPr>
          <w:rFonts w:ascii="Bookman Old Style" w:hAnsi="Bookman Old Style"/>
          <w:i/>
          <w:color w:val="FF0000"/>
        </w:rPr>
        <w:t>nale</w:t>
      </w:r>
      <w:r w:rsidRPr="00720146">
        <w:rPr>
          <w:rFonts w:ascii="Bookman Old Style" w:hAnsi="Bookman Old Style"/>
          <w:i/>
          <w:color w:val="FF0000"/>
        </w:rPr>
        <w:t>ży poniżej wpisać „nie dotyczy”)</w:t>
      </w:r>
    </w:p>
    <w:p w:rsidR="00515C8C" w:rsidRDefault="00515C8C" w:rsidP="00732593">
      <w:pPr>
        <w:jc w:val="both"/>
        <w:rPr>
          <w:rFonts w:ascii="Bookman Old Style" w:hAnsi="Bookman Old Style"/>
          <w:sz w:val="20"/>
          <w:szCs w:val="20"/>
        </w:rPr>
      </w:pPr>
    </w:p>
    <w:p w:rsidR="00732593" w:rsidRDefault="00732593" w:rsidP="00732593">
      <w:pPr>
        <w:pStyle w:val="Zwykytekst"/>
        <w:numPr>
          <w:ilvl w:val="0"/>
          <w:numId w:val="24"/>
        </w:numPr>
        <w:ind w:left="426" w:hanging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732593" w:rsidRDefault="00732593" w:rsidP="00732593">
      <w:pPr>
        <w:pStyle w:val="Zwykytekst"/>
        <w:numPr>
          <w:ilvl w:val="0"/>
          <w:numId w:val="24"/>
        </w:numPr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732593" w:rsidRDefault="00732593" w:rsidP="00732593">
      <w:pPr>
        <w:autoSpaceDE w:val="0"/>
        <w:autoSpaceDN w:val="0"/>
        <w:adjustRightInd w:val="0"/>
        <w:jc w:val="both"/>
        <w:rPr>
          <w:rFonts w:ascii="Bookman Old Style" w:hAnsi="Bookman Old Style"/>
          <w:bCs/>
          <w:sz w:val="20"/>
          <w:szCs w:val="20"/>
        </w:rPr>
      </w:pPr>
    </w:p>
    <w:p w:rsidR="00E9630E" w:rsidRDefault="00E9630E" w:rsidP="00732593">
      <w:pPr>
        <w:autoSpaceDE w:val="0"/>
        <w:autoSpaceDN w:val="0"/>
        <w:adjustRightInd w:val="0"/>
        <w:jc w:val="both"/>
        <w:rPr>
          <w:rFonts w:ascii="Bookman Old Style" w:hAnsi="Bookman Old Style"/>
          <w:bCs/>
          <w:sz w:val="20"/>
          <w:szCs w:val="20"/>
        </w:rPr>
      </w:pPr>
    </w:p>
    <w:p w:rsidR="00732593" w:rsidRPr="005B47A5" w:rsidRDefault="00732593" w:rsidP="00732593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732593" w:rsidRPr="00D1427F" w:rsidRDefault="00732593" w:rsidP="00732593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(miejscowość, data)</w:t>
      </w:r>
    </w:p>
    <w:p w:rsidR="00732593" w:rsidRPr="005B47A5" w:rsidRDefault="00732593" w:rsidP="00732593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732593" w:rsidRPr="005B47A5" w:rsidRDefault="00732593" w:rsidP="00732593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5B47A5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732593" w:rsidRPr="00D1427F" w:rsidRDefault="00732593" w:rsidP="00732593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(podpis i pieczątka imienna</w:t>
      </w:r>
    </w:p>
    <w:p w:rsidR="00732593" w:rsidRPr="00D1427F" w:rsidRDefault="00732593" w:rsidP="00732593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1427F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D1427F">
        <w:rPr>
          <w:rFonts w:ascii="Bookman Old Style" w:hAnsi="Bookman Old Style"/>
          <w:sz w:val="16"/>
          <w:szCs w:val="16"/>
        </w:rPr>
        <w:t>ych</w:t>
      </w:r>
      <w:proofErr w:type="spellEnd"/>
      <w:r w:rsidRPr="00D1427F">
        <w:rPr>
          <w:rFonts w:ascii="Bookman Old Style" w:hAnsi="Bookman Old Style"/>
          <w:sz w:val="16"/>
          <w:szCs w:val="16"/>
        </w:rPr>
        <w:t>) przedstawiciela (-i) Wykonawcy)</w:t>
      </w:r>
    </w:p>
    <w:p w:rsidR="009159CA" w:rsidRDefault="009159CA" w:rsidP="009159CA">
      <w:pPr>
        <w:tabs>
          <w:tab w:val="left" w:pos="0"/>
        </w:tabs>
        <w:suppressAutoHyphens/>
        <w:jc w:val="both"/>
        <w:rPr>
          <w:rFonts w:ascii="Bookman Old Style" w:hAnsi="Bookman Old Style"/>
          <w:i/>
          <w:sz w:val="16"/>
          <w:szCs w:val="16"/>
        </w:rPr>
      </w:pPr>
    </w:p>
    <w:p w:rsidR="009159CA" w:rsidRDefault="009159CA" w:rsidP="009159CA">
      <w:pPr>
        <w:tabs>
          <w:tab w:val="left" w:pos="0"/>
        </w:tabs>
        <w:suppressAutoHyphens/>
        <w:jc w:val="both"/>
        <w:rPr>
          <w:rFonts w:ascii="Bookman Old Style" w:hAnsi="Bookman Old Style"/>
          <w:i/>
          <w:sz w:val="16"/>
          <w:szCs w:val="16"/>
        </w:rPr>
      </w:pPr>
    </w:p>
    <w:p w:rsidR="00755BB7" w:rsidRPr="009159CA" w:rsidRDefault="009159CA" w:rsidP="009159CA">
      <w:pPr>
        <w:tabs>
          <w:tab w:val="left" w:pos="0"/>
        </w:tabs>
        <w:suppressAutoHyphens/>
        <w:jc w:val="both"/>
        <w:rPr>
          <w:rFonts w:ascii="Bookman Old Style" w:hAnsi="Bookman Old Style"/>
          <w:i/>
          <w:sz w:val="16"/>
          <w:szCs w:val="16"/>
        </w:rPr>
      </w:pPr>
      <w:r w:rsidRPr="009159CA">
        <w:rPr>
          <w:rFonts w:ascii="Bookman Old Style" w:hAnsi="Bookman Old Style"/>
          <w:i/>
          <w:sz w:val="16"/>
          <w:szCs w:val="16"/>
        </w:rPr>
        <w:t>Uwagi:</w:t>
      </w:r>
    </w:p>
    <w:p w:rsidR="009159CA" w:rsidRPr="009159CA" w:rsidRDefault="009159CA" w:rsidP="009159CA">
      <w:pPr>
        <w:numPr>
          <w:ilvl w:val="0"/>
          <w:numId w:val="25"/>
        </w:numPr>
        <w:spacing w:after="120"/>
        <w:jc w:val="both"/>
        <w:rPr>
          <w:rFonts w:ascii="Bookman Old Style" w:hAnsi="Bookman Old Style" w:cs="Verdana"/>
          <w:i/>
          <w:spacing w:val="4"/>
          <w:sz w:val="16"/>
          <w:szCs w:val="16"/>
        </w:rPr>
      </w:pPr>
      <w:r w:rsidRPr="009159CA">
        <w:rPr>
          <w:rFonts w:ascii="Bookman Old Style" w:hAnsi="Bookman Old Style" w:cs="Verdana"/>
          <w:i/>
          <w:spacing w:val="4"/>
          <w:sz w:val="16"/>
          <w:szCs w:val="16"/>
        </w:rPr>
        <w:t xml:space="preserve">zgodnie z art. 4 pkt. 14 </w:t>
      </w:r>
      <w:r w:rsidRPr="009159CA">
        <w:rPr>
          <w:rFonts w:ascii="Bookman Old Style" w:hAnsi="Bookman Old Style" w:cs="Verdana"/>
          <w:i/>
          <w:sz w:val="16"/>
          <w:szCs w:val="16"/>
        </w:rPr>
        <w:t xml:space="preserve">ustawy z dnia 16 lutego 2007r.  (tj. z dnia 26 stycznia 2015 r. </w:t>
      </w:r>
      <w:proofErr w:type="spellStart"/>
      <w:r w:rsidRPr="009159CA">
        <w:rPr>
          <w:rFonts w:ascii="Bookman Old Style" w:hAnsi="Bookman Old Style" w:cs="Verdana"/>
          <w:i/>
          <w:sz w:val="16"/>
          <w:szCs w:val="16"/>
        </w:rPr>
        <w:t>Dz.U</w:t>
      </w:r>
      <w:proofErr w:type="spellEnd"/>
      <w:r w:rsidRPr="009159CA">
        <w:rPr>
          <w:rFonts w:ascii="Bookman Old Style" w:hAnsi="Bookman Old Style" w:cs="Verdana"/>
          <w:i/>
          <w:sz w:val="16"/>
          <w:szCs w:val="16"/>
        </w:rPr>
        <w:t xml:space="preserve">. z 2015 r. poz. 184 z </w:t>
      </w:r>
      <w:proofErr w:type="spellStart"/>
      <w:r w:rsidRPr="009159CA">
        <w:rPr>
          <w:rFonts w:ascii="Bookman Old Style" w:hAnsi="Bookman Old Style" w:cs="Verdana"/>
          <w:i/>
          <w:sz w:val="16"/>
          <w:szCs w:val="16"/>
        </w:rPr>
        <w:t>późn</w:t>
      </w:r>
      <w:proofErr w:type="spellEnd"/>
      <w:r w:rsidRPr="009159CA">
        <w:rPr>
          <w:rFonts w:ascii="Bookman Old Style" w:hAnsi="Bookman Old Style" w:cs="Verdana"/>
          <w:i/>
          <w:sz w:val="16"/>
          <w:szCs w:val="16"/>
        </w:rPr>
        <w:t xml:space="preserve">. zmianami) o ochronie konkurencji i konsumentów, przez grupę kapitałową rozumie się wszystkich przedsiębiorców, którzy są kontrolowani w sposób bezpośredni lub pośredni przez jednego przedsiębiorcę, w tym również tego przedsiębiorcę.  </w:t>
      </w:r>
    </w:p>
    <w:p w:rsidR="009159CA" w:rsidRPr="009159CA" w:rsidRDefault="009159CA" w:rsidP="009159CA">
      <w:pPr>
        <w:numPr>
          <w:ilvl w:val="0"/>
          <w:numId w:val="25"/>
        </w:numPr>
        <w:spacing w:after="120"/>
        <w:jc w:val="both"/>
        <w:rPr>
          <w:rFonts w:ascii="Bookman Old Style" w:hAnsi="Bookman Old Style"/>
          <w:i/>
          <w:color w:val="00000A"/>
          <w:sz w:val="16"/>
          <w:szCs w:val="16"/>
        </w:rPr>
      </w:pPr>
      <w:r w:rsidRPr="009159CA">
        <w:rPr>
          <w:rFonts w:ascii="Bookman Old Style" w:hAnsi="Bookman Old Style" w:cs="Verdana"/>
          <w:i/>
          <w:spacing w:val="4"/>
          <w:sz w:val="16"/>
          <w:szCs w:val="16"/>
        </w:rPr>
        <w:lastRenderedPageBreak/>
        <w:t>Niniejsze „Oświadczenie” składa Wykonawca ubiegający się o udzielenie zamówienia. W przypadku Wykonawców wspólnie ubiegających się o udzielenie zamówienia składa każdy z</w:t>
      </w:r>
      <w:r>
        <w:rPr>
          <w:rFonts w:ascii="Bookman Old Style" w:hAnsi="Bookman Old Style" w:cs="Verdana"/>
          <w:i/>
          <w:spacing w:val="4"/>
          <w:sz w:val="16"/>
          <w:szCs w:val="16"/>
        </w:rPr>
        <w:t xml:space="preserve"> wykonawców wspólnie ubiegających się o zamówienie</w:t>
      </w:r>
      <w:r w:rsidRPr="009159CA">
        <w:rPr>
          <w:rFonts w:ascii="Bookman Old Style" w:hAnsi="Bookman Old Style" w:cs="Verdana"/>
          <w:i/>
          <w:spacing w:val="4"/>
          <w:sz w:val="16"/>
          <w:szCs w:val="16"/>
        </w:rPr>
        <w:t>.</w:t>
      </w:r>
    </w:p>
    <w:p w:rsidR="009159CA" w:rsidRPr="009159CA" w:rsidRDefault="009159CA" w:rsidP="00732593">
      <w:pPr>
        <w:tabs>
          <w:tab w:val="left" w:pos="0"/>
        </w:tabs>
        <w:suppressAutoHyphens/>
        <w:jc w:val="right"/>
        <w:rPr>
          <w:rFonts w:ascii="Bookman Old Style" w:hAnsi="Bookman Old Style"/>
          <w:sz w:val="16"/>
          <w:szCs w:val="16"/>
        </w:rPr>
      </w:pPr>
    </w:p>
    <w:sectPr w:rsidR="009159CA" w:rsidRPr="009159CA" w:rsidSect="009159CA">
      <w:headerReference w:type="default" r:id="rId7"/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EFA" w:rsidRDefault="00526EFA">
      <w:r>
        <w:separator/>
      </w:r>
    </w:p>
  </w:endnote>
  <w:endnote w:type="continuationSeparator" w:id="0">
    <w:p w:rsidR="00526EFA" w:rsidRDefault="00526E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EFA" w:rsidRDefault="00526EFA">
      <w:r>
        <w:separator/>
      </w:r>
    </w:p>
  </w:footnote>
  <w:footnote w:type="continuationSeparator" w:id="0">
    <w:p w:rsidR="00526EFA" w:rsidRDefault="00526E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C87" w:rsidRDefault="006A6C87">
    <w:pPr>
      <w:pStyle w:val="Nagwek"/>
      <w:jc w:val="right"/>
      <w:rPr>
        <w:rFonts w:ascii="Arial" w:hAnsi="Arial" w:cs="Arial"/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B021D"/>
    <w:multiLevelType w:val="hybridMultilevel"/>
    <w:tmpl w:val="C3A29E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975ED4"/>
    <w:multiLevelType w:val="hybridMultilevel"/>
    <w:tmpl w:val="DC7AB23E"/>
    <w:lvl w:ilvl="0" w:tplc="57F6CB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DA1C4C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3">
    <w:nsid w:val="1C406C5C"/>
    <w:multiLevelType w:val="hybridMultilevel"/>
    <w:tmpl w:val="A858A50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6C07E2"/>
    <w:multiLevelType w:val="hybridMultilevel"/>
    <w:tmpl w:val="4A6C85C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172C33"/>
    <w:multiLevelType w:val="hybridMultilevel"/>
    <w:tmpl w:val="E31E9C6E"/>
    <w:lvl w:ilvl="0" w:tplc="559257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6E075D"/>
    <w:multiLevelType w:val="hybridMultilevel"/>
    <w:tmpl w:val="7FCC44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649AE"/>
    <w:multiLevelType w:val="multilevel"/>
    <w:tmpl w:val="9E8E20AC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23B21B1E"/>
    <w:multiLevelType w:val="hybridMultilevel"/>
    <w:tmpl w:val="8C54E1DA"/>
    <w:lvl w:ilvl="0" w:tplc="A7A29D0E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0D6D28"/>
    <w:multiLevelType w:val="singleLevel"/>
    <w:tmpl w:val="5B4CD8E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Bookman Old Style" w:hAnsi="Bookman Old Style" w:cs="Arial" w:hint="default"/>
        <w:b w:val="0"/>
        <w:i w:val="0"/>
        <w:sz w:val="20"/>
        <w:szCs w:val="20"/>
      </w:rPr>
    </w:lvl>
  </w:abstractNum>
  <w:abstractNum w:abstractNumId="10">
    <w:nsid w:val="2A3B585F"/>
    <w:multiLevelType w:val="multilevel"/>
    <w:tmpl w:val="F92E15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  <w:b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33A90A2C"/>
    <w:multiLevelType w:val="singleLevel"/>
    <w:tmpl w:val="77F8E29A"/>
    <w:lvl w:ilvl="0">
      <w:start w:val="1"/>
      <w:numFmt w:val="lowerLetter"/>
      <w:lvlText w:val="%1) "/>
      <w:legacy w:legacy="1" w:legacySpace="0" w:legacyIndent="283"/>
      <w:lvlJc w:val="left"/>
      <w:pPr>
        <w:ind w:left="559" w:hanging="283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>
    <w:nsid w:val="38A85587"/>
    <w:multiLevelType w:val="hybridMultilevel"/>
    <w:tmpl w:val="129061B6"/>
    <w:lvl w:ilvl="0" w:tplc="0D34C9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E95A94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14">
    <w:nsid w:val="3FDE5ABA"/>
    <w:multiLevelType w:val="hybridMultilevel"/>
    <w:tmpl w:val="BD9EC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733765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16">
    <w:nsid w:val="48B629CE"/>
    <w:multiLevelType w:val="hybridMultilevel"/>
    <w:tmpl w:val="7D42B13C"/>
    <w:lvl w:ilvl="0" w:tplc="4D226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D8164E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A823469"/>
    <w:multiLevelType w:val="hybridMultilevel"/>
    <w:tmpl w:val="CA3CEC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6B3BED"/>
    <w:multiLevelType w:val="multilevel"/>
    <w:tmpl w:val="0A583EE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B64581E"/>
    <w:multiLevelType w:val="hybridMultilevel"/>
    <w:tmpl w:val="B3C89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F10839"/>
    <w:multiLevelType w:val="singleLevel"/>
    <w:tmpl w:val="44061818"/>
    <w:lvl w:ilvl="0">
      <w:start w:val="3"/>
      <w:numFmt w:val="decimal"/>
      <w:lvlText w:val="2.10.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21">
    <w:nsid w:val="5C6B38C2"/>
    <w:multiLevelType w:val="singleLevel"/>
    <w:tmpl w:val="EB7EF1B0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22">
    <w:nsid w:val="6354513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90F12DF"/>
    <w:multiLevelType w:val="multilevel"/>
    <w:tmpl w:val="49F0C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2"/>
  </w:num>
  <w:num w:numId="3">
    <w:abstractNumId w:val="7"/>
  </w:num>
  <w:num w:numId="4">
    <w:abstractNumId w:val="4"/>
  </w:num>
  <w:num w:numId="5">
    <w:abstractNumId w:val="9"/>
  </w:num>
  <w:num w:numId="6">
    <w:abstractNumId w:val="13"/>
  </w:num>
  <w:num w:numId="7">
    <w:abstractNumId w:val="2"/>
  </w:num>
  <w:num w:numId="8">
    <w:abstractNumId w:val="15"/>
  </w:num>
  <w:num w:numId="9">
    <w:abstractNumId w:val="21"/>
  </w:num>
  <w:num w:numId="10">
    <w:abstractNumId w:val="2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i w:val="0"/>
          <w:sz w:val="18"/>
          <w:szCs w:val="18"/>
        </w:rPr>
      </w:lvl>
    </w:lvlOverride>
  </w:num>
  <w:num w:numId="11">
    <w:abstractNumId w:val="11"/>
  </w:num>
  <w:num w:numId="12">
    <w:abstractNumId w:val="16"/>
  </w:num>
  <w:num w:numId="13">
    <w:abstractNumId w:val="20"/>
  </w:num>
  <w:num w:numId="14">
    <w:abstractNumId w:val="8"/>
  </w:num>
  <w:num w:numId="15">
    <w:abstractNumId w:val="10"/>
  </w:num>
  <w:num w:numId="16">
    <w:abstractNumId w:val="23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14"/>
  </w:num>
  <w:num w:numId="20">
    <w:abstractNumId w:val="3"/>
  </w:num>
  <w:num w:numId="21">
    <w:abstractNumId w:val="17"/>
  </w:num>
  <w:num w:numId="22">
    <w:abstractNumId w:val="0"/>
  </w:num>
  <w:num w:numId="23">
    <w:abstractNumId w:val="12"/>
  </w:num>
  <w:num w:numId="24">
    <w:abstractNumId w:val="19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EA4"/>
    <w:rsid w:val="00005A82"/>
    <w:rsid w:val="00011E6B"/>
    <w:rsid w:val="00012651"/>
    <w:rsid w:val="00042F0F"/>
    <w:rsid w:val="00043606"/>
    <w:rsid w:val="00066AE1"/>
    <w:rsid w:val="0007418A"/>
    <w:rsid w:val="00083D70"/>
    <w:rsid w:val="000B222A"/>
    <w:rsid w:val="000E3059"/>
    <w:rsid w:val="001074FF"/>
    <w:rsid w:val="001174A6"/>
    <w:rsid w:val="001C0C2E"/>
    <w:rsid w:val="00235F12"/>
    <w:rsid w:val="002B1A42"/>
    <w:rsid w:val="002B6124"/>
    <w:rsid w:val="002C27A2"/>
    <w:rsid w:val="002E007D"/>
    <w:rsid w:val="002E08C7"/>
    <w:rsid w:val="002F1398"/>
    <w:rsid w:val="002F2ED1"/>
    <w:rsid w:val="003011C9"/>
    <w:rsid w:val="00380B24"/>
    <w:rsid w:val="003C17DD"/>
    <w:rsid w:val="003F229D"/>
    <w:rsid w:val="0040421D"/>
    <w:rsid w:val="00416167"/>
    <w:rsid w:val="00421D4A"/>
    <w:rsid w:val="0042386C"/>
    <w:rsid w:val="004302E3"/>
    <w:rsid w:val="00447E77"/>
    <w:rsid w:val="00483772"/>
    <w:rsid w:val="004A366C"/>
    <w:rsid w:val="004A3901"/>
    <w:rsid w:val="004A6942"/>
    <w:rsid w:val="004B6C3F"/>
    <w:rsid w:val="005028CC"/>
    <w:rsid w:val="00504398"/>
    <w:rsid w:val="00513139"/>
    <w:rsid w:val="00515C8C"/>
    <w:rsid w:val="00526EFA"/>
    <w:rsid w:val="00531928"/>
    <w:rsid w:val="00537AC5"/>
    <w:rsid w:val="00550389"/>
    <w:rsid w:val="00596FFC"/>
    <w:rsid w:val="005C2858"/>
    <w:rsid w:val="005D6B5D"/>
    <w:rsid w:val="005E7B33"/>
    <w:rsid w:val="005F1FE6"/>
    <w:rsid w:val="00612A7F"/>
    <w:rsid w:val="00615F31"/>
    <w:rsid w:val="006347BB"/>
    <w:rsid w:val="006527A5"/>
    <w:rsid w:val="006978CB"/>
    <w:rsid w:val="006A6C87"/>
    <w:rsid w:val="006C61FD"/>
    <w:rsid w:val="006E37A6"/>
    <w:rsid w:val="006E5A9E"/>
    <w:rsid w:val="006F2B7D"/>
    <w:rsid w:val="00720146"/>
    <w:rsid w:val="007206D6"/>
    <w:rsid w:val="007209A1"/>
    <w:rsid w:val="0072173C"/>
    <w:rsid w:val="00723BD5"/>
    <w:rsid w:val="00732593"/>
    <w:rsid w:val="0075002B"/>
    <w:rsid w:val="007511D7"/>
    <w:rsid w:val="00755BB7"/>
    <w:rsid w:val="0078711E"/>
    <w:rsid w:val="0078726C"/>
    <w:rsid w:val="007C7EA4"/>
    <w:rsid w:val="008031F6"/>
    <w:rsid w:val="00811354"/>
    <w:rsid w:val="00831528"/>
    <w:rsid w:val="008362D9"/>
    <w:rsid w:val="008362FD"/>
    <w:rsid w:val="00872763"/>
    <w:rsid w:val="008D27CF"/>
    <w:rsid w:val="008E76A5"/>
    <w:rsid w:val="008F45DE"/>
    <w:rsid w:val="0090344B"/>
    <w:rsid w:val="009159CA"/>
    <w:rsid w:val="009364A5"/>
    <w:rsid w:val="0097538B"/>
    <w:rsid w:val="00976EF3"/>
    <w:rsid w:val="00991A14"/>
    <w:rsid w:val="009939F3"/>
    <w:rsid w:val="009A742B"/>
    <w:rsid w:val="00A24672"/>
    <w:rsid w:val="00A63018"/>
    <w:rsid w:val="00A82505"/>
    <w:rsid w:val="00A967C6"/>
    <w:rsid w:val="00AA0EE0"/>
    <w:rsid w:val="00AD1E79"/>
    <w:rsid w:val="00AF6550"/>
    <w:rsid w:val="00B06E78"/>
    <w:rsid w:val="00B31B0E"/>
    <w:rsid w:val="00BB24E9"/>
    <w:rsid w:val="00BC2C1C"/>
    <w:rsid w:val="00BF4B9B"/>
    <w:rsid w:val="00BF65EA"/>
    <w:rsid w:val="00C75714"/>
    <w:rsid w:val="00CB1E30"/>
    <w:rsid w:val="00CB3445"/>
    <w:rsid w:val="00CE2930"/>
    <w:rsid w:val="00D02D30"/>
    <w:rsid w:val="00D04F84"/>
    <w:rsid w:val="00D1083E"/>
    <w:rsid w:val="00D22F28"/>
    <w:rsid w:val="00D23F98"/>
    <w:rsid w:val="00D37F55"/>
    <w:rsid w:val="00D65EBA"/>
    <w:rsid w:val="00D82A33"/>
    <w:rsid w:val="00DC575C"/>
    <w:rsid w:val="00DC5E14"/>
    <w:rsid w:val="00DD27D8"/>
    <w:rsid w:val="00DE2FF0"/>
    <w:rsid w:val="00DF2B37"/>
    <w:rsid w:val="00E15E4A"/>
    <w:rsid w:val="00E340C5"/>
    <w:rsid w:val="00E54A60"/>
    <w:rsid w:val="00E85E10"/>
    <w:rsid w:val="00E90260"/>
    <w:rsid w:val="00E9630E"/>
    <w:rsid w:val="00EA0B59"/>
    <w:rsid w:val="00EB64AB"/>
    <w:rsid w:val="00ED0D21"/>
    <w:rsid w:val="00F15112"/>
    <w:rsid w:val="00F16D1E"/>
    <w:rsid w:val="00F81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E08C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E08C7"/>
    <w:pPr>
      <w:keepNext/>
      <w:outlineLvl w:val="0"/>
    </w:pPr>
    <w:rPr>
      <w:rFonts w:ascii="Arial" w:hAnsi="Arial" w:cs="Arial"/>
      <w:b/>
      <w:sz w:val="28"/>
    </w:rPr>
  </w:style>
  <w:style w:type="paragraph" w:styleId="Nagwek3">
    <w:name w:val="heading 3"/>
    <w:basedOn w:val="Normalny"/>
    <w:next w:val="Normalny"/>
    <w:qFormat/>
    <w:rsid w:val="002E08C7"/>
    <w:pPr>
      <w:keepNext/>
      <w:shd w:val="pct12" w:color="auto" w:fill="auto"/>
      <w:spacing w:line="360" w:lineRule="auto"/>
      <w:jc w:val="center"/>
      <w:outlineLvl w:val="2"/>
    </w:pPr>
    <w:rPr>
      <w:rFonts w:ascii="Arial" w:hAnsi="Arial"/>
      <w:b/>
      <w:sz w:val="22"/>
      <w:szCs w:val="20"/>
    </w:rPr>
  </w:style>
  <w:style w:type="paragraph" w:styleId="Nagwek6">
    <w:name w:val="heading 6"/>
    <w:basedOn w:val="Normalny"/>
    <w:next w:val="Normalny"/>
    <w:qFormat/>
    <w:rsid w:val="002E08C7"/>
    <w:pPr>
      <w:keepNext/>
      <w:outlineLvl w:val="5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E08C7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2E08C7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rsid w:val="002E08C7"/>
    <w:pPr>
      <w:spacing w:line="360" w:lineRule="auto"/>
      <w:jc w:val="right"/>
    </w:pPr>
    <w:rPr>
      <w:rFonts w:ascii="Arial" w:hAnsi="Arial"/>
      <w:sz w:val="22"/>
      <w:szCs w:val="20"/>
    </w:rPr>
  </w:style>
  <w:style w:type="paragraph" w:styleId="Zwykytekst">
    <w:name w:val="Plain Text"/>
    <w:basedOn w:val="Normalny"/>
    <w:rsid w:val="002E08C7"/>
    <w:rPr>
      <w:rFonts w:ascii="Courier New" w:hAnsi="Courier New"/>
      <w:sz w:val="20"/>
      <w:szCs w:val="20"/>
    </w:rPr>
  </w:style>
  <w:style w:type="paragraph" w:styleId="Stopka">
    <w:name w:val="footer"/>
    <w:basedOn w:val="Normalny"/>
    <w:rsid w:val="002E08C7"/>
    <w:pPr>
      <w:tabs>
        <w:tab w:val="center" w:pos="4536"/>
        <w:tab w:val="right" w:pos="9072"/>
      </w:tabs>
    </w:pPr>
  </w:style>
  <w:style w:type="paragraph" w:customStyle="1" w:styleId="Tekstpodstawowywcity">
    <w:name w:val="Tekst podstawowy wci?ty"/>
    <w:basedOn w:val="Normalny"/>
    <w:rsid w:val="007C7EA4"/>
    <w:pPr>
      <w:widowControl w:val="0"/>
      <w:overflowPunct w:val="0"/>
      <w:autoSpaceDE w:val="0"/>
      <w:autoSpaceDN w:val="0"/>
      <w:adjustRightInd w:val="0"/>
      <w:ind w:right="51"/>
      <w:jc w:val="both"/>
      <w:textAlignment w:val="baseline"/>
    </w:pPr>
    <w:rPr>
      <w:szCs w:val="20"/>
    </w:rPr>
  </w:style>
  <w:style w:type="table" w:styleId="Tabela-Siatka">
    <w:name w:val="Table Grid"/>
    <w:basedOn w:val="Standardowy"/>
    <w:rsid w:val="002F13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2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...</cp:lastModifiedBy>
  <cp:revision>8</cp:revision>
  <cp:lastPrinted>2009-01-22T08:30:00Z</cp:lastPrinted>
  <dcterms:created xsi:type="dcterms:W3CDTF">2018-11-14T10:05:00Z</dcterms:created>
  <dcterms:modified xsi:type="dcterms:W3CDTF">2018-12-13T11:54:00Z</dcterms:modified>
</cp:coreProperties>
</file>