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13994" w:type="dxa"/>
        <w:tblLook w:val="04A0" w:firstRow="1" w:lastRow="0" w:firstColumn="1" w:lastColumn="0" w:noHBand="0" w:noVBand="1"/>
      </w:tblPr>
      <w:tblGrid>
        <w:gridCol w:w="690"/>
        <w:gridCol w:w="2246"/>
        <w:gridCol w:w="1058"/>
        <w:gridCol w:w="7058"/>
        <w:gridCol w:w="2942"/>
      </w:tblGrid>
      <w:tr w:rsidR="00CC0BAC" w:rsidRPr="00D75BCD" w14:paraId="09F23377" w14:textId="73BB0326" w:rsidTr="00CC0BAC">
        <w:trPr>
          <w:trHeight w:val="278"/>
        </w:trPr>
        <w:tc>
          <w:tcPr>
            <w:tcW w:w="690" w:type="dxa"/>
            <w:vAlign w:val="center"/>
          </w:tcPr>
          <w:p w14:paraId="6F706F41" w14:textId="3EB5A385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246" w:type="dxa"/>
            <w:vAlign w:val="center"/>
          </w:tcPr>
          <w:p w14:paraId="47690E91" w14:textId="594EEFF2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produktu</w:t>
            </w:r>
          </w:p>
        </w:tc>
        <w:tc>
          <w:tcPr>
            <w:tcW w:w="1058" w:type="dxa"/>
            <w:vAlign w:val="center"/>
          </w:tcPr>
          <w:p w14:paraId="2460B78E" w14:textId="238BED9E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szt.</w:t>
            </w:r>
          </w:p>
        </w:tc>
        <w:tc>
          <w:tcPr>
            <w:tcW w:w="7058" w:type="dxa"/>
            <w:vAlign w:val="center"/>
          </w:tcPr>
          <w:p w14:paraId="2D6E8520" w14:textId="7081B824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Opis*</w:t>
            </w:r>
          </w:p>
        </w:tc>
        <w:tc>
          <w:tcPr>
            <w:tcW w:w="2942" w:type="dxa"/>
            <w:vAlign w:val="center"/>
          </w:tcPr>
          <w:p w14:paraId="75D8DAD9" w14:textId="77777777" w:rsidR="00CC0BAC" w:rsidRPr="00133292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3329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Zaproponowany </w:t>
            </w:r>
            <w:r w:rsidR="002A73CD" w:rsidRPr="0013329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: </w:t>
            </w:r>
          </w:p>
          <w:p w14:paraId="6874B4ED" w14:textId="45CEFF43" w:rsidR="002A73CD" w:rsidRPr="00D75BCD" w:rsidRDefault="002A73CD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329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PRODUCENT + MODEL </w:t>
            </w:r>
          </w:p>
        </w:tc>
      </w:tr>
      <w:tr w:rsidR="00CC0BAC" w:rsidRPr="00D75BCD" w14:paraId="50A0F1DA" w14:textId="604DC622" w:rsidTr="00CC0BAC">
        <w:trPr>
          <w:trHeight w:val="278"/>
        </w:trPr>
        <w:tc>
          <w:tcPr>
            <w:tcW w:w="690" w:type="dxa"/>
            <w:vAlign w:val="center"/>
          </w:tcPr>
          <w:p w14:paraId="2BAD02AC" w14:textId="3D3D987A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46" w:type="dxa"/>
            <w:vAlign w:val="center"/>
          </w:tcPr>
          <w:p w14:paraId="274C3AEE" w14:textId="2836E857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Komputer AIO (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In One)</w:t>
            </w:r>
          </w:p>
        </w:tc>
        <w:tc>
          <w:tcPr>
            <w:tcW w:w="1058" w:type="dxa"/>
            <w:vAlign w:val="center"/>
          </w:tcPr>
          <w:p w14:paraId="327D8A03" w14:textId="4C3B0FFE" w:rsidR="00CC0BAC" w:rsidRPr="00D75BCD" w:rsidRDefault="00CC0BAC" w:rsidP="00CC0BA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58" w:type="dxa"/>
          </w:tcPr>
          <w:p w14:paraId="0455F96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Wymagania:</w:t>
            </w:r>
          </w:p>
          <w:p w14:paraId="714CFD2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Okres gwarancji producenta 36 miesięcy</w:t>
            </w:r>
          </w:p>
          <w:p w14:paraId="319928E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Rodzaj urządzenia: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in One</w:t>
            </w:r>
          </w:p>
          <w:p w14:paraId="5BC3B88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Przekątna ekranu: 23.80 cali</w:t>
            </w:r>
          </w:p>
          <w:p w14:paraId="7E8B083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min: 1920 x 1080 (Full HD)</w:t>
            </w:r>
          </w:p>
          <w:p w14:paraId="36C79C9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Ekran 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IPS, LED</w:t>
            </w:r>
          </w:p>
          <w:p w14:paraId="22CE5E7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Ekran dotykowy - nie</w:t>
            </w:r>
          </w:p>
          <w:p w14:paraId="620BA5E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Zainstalowany procesor Intel®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Core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™ i5-1335U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Processor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(12M Cache,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to 4.60 GHz) lub równoważny </w:t>
            </w:r>
          </w:p>
          <w:p w14:paraId="73E81CC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System operacyjny Microsoft® Windows 11 Pro PL 64-bit preinstalowany przez producenta komputera.</w:t>
            </w:r>
          </w:p>
          <w:p w14:paraId="2AA4EF4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Wbudowana karta graficzna </w:t>
            </w:r>
          </w:p>
          <w:p w14:paraId="147C9A1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Rodzaj pamięci min: SO-DIMM DDR4 3200MHz</w:t>
            </w:r>
          </w:p>
          <w:p w14:paraId="0B2F29C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zainstalowana (GB):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16</w:t>
            </w:r>
          </w:p>
          <w:p w14:paraId="2B62D2E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Maksymalna wielkość pamięci: 32 GB</w:t>
            </w:r>
          </w:p>
          <w:p w14:paraId="0942657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Ilość gniazd pamięci – 2, wolne 1</w:t>
            </w:r>
          </w:p>
          <w:p w14:paraId="533BC69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Zamontowany dysk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SSD M.2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NVMe</w:t>
            </w:r>
            <w:proofErr w:type="spellEnd"/>
          </w:p>
          <w:p w14:paraId="373DB34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dysku: min 512 GB</w:t>
            </w:r>
          </w:p>
          <w:p w14:paraId="55141F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Wbudowane Audio: Tak</w:t>
            </w:r>
          </w:p>
          <w:p w14:paraId="0006C15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Wyjście słuchawkowe: Tak</w:t>
            </w:r>
          </w:p>
          <w:p w14:paraId="1E33DC2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Wejście mikrofonowe: Tak</w:t>
            </w:r>
          </w:p>
          <w:p w14:paraId="4692A5A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Wbudowana kamera internetowa: 5,0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MPix</w:t>
            </w:r>
            <w:proofErr w:type="spellEnd"/>
          </w:p>
          <w:p w14:paraId="02EAEAF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Złącza USB: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2x USB 2.0; 2x USB 3.0; 1x USB 3.0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-C</w:t>
            </w:r>
          </w:p>
          <w:p w14:paraId="0943D42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LAN: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RJ-45 1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Gbps</w:t>
            </w:r>
            <w:proofErr w:type="spellEnd"/>
          </w:p>
          <w:p w14:paraId="0A2EA34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Wi-Fi: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IEEE 802.11a/b/g/n/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ax</w:t>
            </w:r>
            <w:proofErr w:type="spellEnd"/>
          </w:p>
          <w:p w14:paraId="3A3AB3B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Bluetooth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: Bluetooth V5.3</w:t>
            </w:r>
          </w:p>
          <w:p w14:paraId="790DA21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Złącze HDMI tak</w:t>
            </w:r>
          </w:p>
          <w:p w14:paraId="1B10362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Klawiatura w zestawie z myszą bezprzewodowa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na jednym czujniku, deklarowana praca przez producenta na jednym wkładzie baterii – min 12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mcy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- Tak</w:t>
            </w:r>
          </w:p>
          <w:p w14:paraId="08C5AE0E" w14:textId="77777777" w:rsid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Oprogramowanie biurowe : MS Office 2024 Business Standard nowe nigdy nie aktywowane</w:t>
            </w:r>
          </w:p>
          <w:p w14:paraId="4A6489BD" w14:textId="77777777" w:rsid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246EDB" w14:textId="57FA624A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2" w:type="dxa"/>
          </w:tcPr>
          <w:p w14:paraId="22B6DE9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41EE724E" w14:textId="5C872C30" w:rsidTr="00CC0BAC">
        <w:trPr>
          <w:trHeight w:val="291"/>
        </w:trPr>
        <w:tc>
          <w:tcPr>
            <w:tcW w:w="690" w:type="dxa"/>
            <w:vAlign w:val="center"/>
          </w:tcPr>
          <w:p w14:paraId="496B060C" w14:textId="0D08114B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2246" w:type="dxa"/>
            <w:vAlign w:val="center"/>
          </w:tcPr>
          <w:p w14:paraId="29D3C9A3" w14:textId="162AEB0E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Notebook</w:t>
            </w:r>
          </w:p>
        </w:tc>
        <w:tc>
          <w:tcPr>
            <w:tcW w:w="1058" w:type="dxa"/>
            <w:vAlign w:val="center"/>
          </w:tcPr>
          <w:p w14:paraId="3CEB2C6F" w14:textId="1193DB9A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58" w:type="dxa"/>
          </w:tcPr>
          <w:p w14:paraId="1138270E" w14:textId="6DABA299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Okres gwarancji producent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miesięcy</w:t>
            </w:r>
          </w:p>
          <w:p w14:paraId="35D7138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System operacyjny: Microsoft® Windows 11 Pro PL 64-bit preinstalowany przez producenta komputera.</w:t>
            </w:r>
          </w:p>
          <w:p w14:paraId="1715419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Kolor obudowy: Czarny (Black)</w:t>
            </w:r>
          </w:p>
          <w:p w14:paraId="2581268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Typ matrycy: IPS (In-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Plane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Switching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66AED9A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Przekątna ekranu: 15.60 cali</w:t>
            </w:r>
          </w:p>
          <w:p w14:paraId="5CE0139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optymalna: 1920 x 1080 (Full HD) pikseli</w:t>
            </w:r>
          </w:p>
          <w:p w14:paraId="1B5C456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Powłoka ekranu: Antyodblaskowa (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Anti-Glare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3DDE2C3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Dotykowy ekran: Nie</w:t>
            </w:r>
          </w:p>
          <w:p w14:paraId="0F5350F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Zainstalowany procesor: Intel®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Core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™ i7-1355U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Processor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(12M Cache,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to 5.1GHz)</w:t>
            </w:r>
          </w:p>
          <w:p w14:paraId="0A55C7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Ilość rdzeni / wątków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10 / 12 lub równoważny</w:t>
            </w:r>
          </w:p>
          <w:p w14:paraId="17D0AD8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Rodzaj pamięci min: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SO-DIMM DDR4 2666MHz</w:t>
            </w:r>
          </w:p>
          <w:p w14:paraId="3B9E542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zainstalowana (GB)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16</w:t>
            </w:r>
          </w:p>
          <w:p w14:paraId="440F783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Karta graficzna zintegrowana z procesorem</w:t>
            </w:r>
          </w:p>
          <w:p w14:paraId="2084CA1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Dodatkowa karta graficzna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Nie</w:t>
            </w:r>
          </w:p>
          <w:p w14:paraId="214915C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Zamontowany dysk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SSD M.2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NVMe</w:t>
            </w:r>
            <w:proofErr w:type="spellEnd"/>
          </w:p>
          <w:p w14:paraId="0BD5CCE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dysku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512 GB</w:t>
            </w:r>
          </w:p>
          <w:p w14:paraId="2421E68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Napęd optyczny wbudowany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Nie</w:t>
            </w:r>
          </w:p>
          <w:p w14:paraId="4395762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Rodzaj napędu optycznego: zewnętrzny DVDRW</w:t>
            </w:r>
          </w:p>
          <w:p w14:paraId="57E276F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LAN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RJ-45 1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Gbps</w:t>
            </w:r>
            <w:proofErr w:type="spellEnd"/>
          </w:p>
          <w:p w14:paraId="25FB599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Złącze HDMI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HDMI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x1</w:t>
            </w:r>
          </w:p>
          <w:p w14:paraId="36A8F0F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Porty USB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3x : 1x 2.0 + 1x 3.0 + 1x 3.0 Typu C</w:t>
            </w:r>
          </w:p>
          <w:p w14:paraId="0A30F7E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Wi-Fi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IEEE 802.11ac</w:t>
            </w:r>
          </w:p>
          <w:p w14:paraId="13A3B11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Bluetooth: Tak</w:t>
            </w:r>
          </w:p>
          <w:p w14:paraId="09CD741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Typ akumulatora / baterii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Li-Polimer 4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cell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battery</w:t>
            </w:r>
            <w:proofErr w:type="spellEnd"/>
          </w:p>
          <w:p w14:paraId="29EC04D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baterii (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Wh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54.0</w:t>
            </w:r>
          </w:p>
          <w:p w14:paraId="5E82FF4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Wbudowane Audio: Tak</w:t>
            </w:r>
          </w:p>
          <w:p w14:paraId="6287353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Wejścia i wyjścia audio: Wyjście/wejście mini-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jack</w:t>
            </w:r>
            <w:proofErr w:type="spellEnd"/>
          </w:p>
          <w:p w14:paraId="78110ED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Dodatki multimedialne: Mikrofon;</w:t>
            </w:r>
          </w:p>
          <w:p w14:paraId="4174219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Głośniki stereo.</w:t>
            </w:r>
          </w:p>
          <w:p w14:paraId="1F3A11C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Wbudowana kamera internetowa: Tak</w:t>
            </w:r>
          </w:p>
          <w:p w14:paraId="11C7AF7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Czytnik kart: Tak</w:t>
            </w:r>
          </w:p>
          <w:p w14:paraId="34A260D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Czytnik linii papilarnych: Tak</w:t>
            </w:r>
          </w:p>
          <w:p w14:paraId="5469C2F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Klawiatura: Klawiatura standardowa z blokiem numerycznym</w:t>
            </w:r>
          </w:p>
          <w:p w14:paraId="786953A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Podświetlana klawiatura: Tak</w:t>
            </w:r>
          </w:p>
          <w:p w14:paraId="7BBBD4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Waga max (kg)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1.660</w:t>
            </w:r>
          </w:p>
          <w:p w14:paraId="6FD1965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Wyposażenie dodatkowe: Zasilacz, kabel zasilający</w:t>
            </w:r>
          </w:p>
          <w:p w14:paraId="568176B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Informacje dodatkowe: Szyfrowanie TPM 2.0;</w:t>
            </w:r>
          </w:p>
          <w:p w14:paraId="3FB47F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Gniazdo blokady bezpieczeństwa Noble Wedge.</w:t>
            </w:r>
          </w:p>
          <w:p w14:paraId="0A89923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Dodatkowa myszka USB bezprzewodowa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, deklarowana praca przez producenta na jednym wkładzie baterii – min 12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mcy</w:t>
            </w:r>
            <w:proofErr w:type="spellEnd"/>
          </w:p>
          <w:p w14:paraId="5ABA964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Torba z dodatkową przegrodą na zasilacz i dokumenty.</w:t>
            </w:r>
          </w:p>
          <w:p w14:paraId="25147D56" w14:textId="6C89BEC1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Oprogramowanie biurowe: MS Office 2024 Business Standard nowe nigdy nie aktywowane</w:t>
            </w:r>
          </w:p>
        </w:tc>
        <w:tc>
          <w:tcPr>
            <w:tcW w:w="2942" w:type="dxa"/>
          </w:tcPr>
          <w:p w14:paraId="48B710A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613820ED" w14:textId="3206504D" w:rsidTr="00CC0BAC">
        <w:trPr>
          <w:trHeight w:val="1701"/>
        </w:trPr>
        <w:tc>
          <w:tcPr>
            <w:tcW w:w="690" w:type="dxa"/>
            <w:vAlign w:val="center"/>
          </w:tcPr>
          <w:p w14:paraId="73A40269" w14:textId="5D632AA4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246" w:type="dxa"/>
            <w:vAlign w:val="center"/>
          </w:tcPr>
          <w:p w14:paraId="75FD5B72" w14:textId="54973E8B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Urządzenie wielofunkcyjne (drukarka, skaner, kopiarka)</w:t>
            </w:r>
          </w:p>
        </w:tc>
        <w:tc>
          <w:tcPr>
            <w:tcW w:w="1058" w:type="dxa"/>
            <w:vAlign w:val="center"/>
          </w:tcPr>
          <w:p w14:paraId="13AA146F" w14:textId="1745E077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58" w:type="dxa"/>
          </w:tcPr>
          <w:p w14:paraId="69900A6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Okres gwarancji min 12 m-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producenta</w:t>
            </w:r>
          </w:p>
          <w:p w14:paraId="55EAE6A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Podstawowe funkcje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drukarka, kopiarka, skaner</w:t>
            </w:r>
          </w:p>
          <w:p w14:paraId="2F9FA41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Typ drukarki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Laserowa monochromatyczna</w:t>
            </w:r>
          </w:p>
          <w:p w14:paraId="1A6686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Czas wydruku pierwszej strony max.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8.8 s</w:t>
            </w:r>
          </w:p>
          <w:p w14:paraId="6A400AC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Duplex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: Tak</w:t>
            </w:r>
          </w:p>
          <w:p w14:paraId="35E9F51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Technologia druku: Laserowa</w:t>
            </w:r>
          </w:p>
          <w:p w14:paraId="6B6D59A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druku - główna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1200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14:paraId="5D15997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druku - dodatkowa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1200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14:paraId="20AD217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Prędkość drukowania mono: 40.0 stron/min</w:t>
            </w:r>
          </w:p>
          <w:p w14:paraId="2CE933F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Prędkość drukowania mono: 40.0 stron/min</w:t>
            </w:r>
          </w:p>
          <w:p w14:paraId="097B2F8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Prędkość kopiowania mono: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38.0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str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/min</w:t>
            </w:r>
          </w:p>
          <w:p w14:paraId="55DAE24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Zakres zmniejszenia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25 %</w:t>
            </w:r>
          </w:p>
          <w:p w14:paraId="492772E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Zakres powiększenia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400 %</w:t>
            </w:r>
          </w:p>
          <w:p w14:paraId="097072E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optyczna skanera - główna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600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14:paraId="39F486A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optyczna skanera - dodatkowa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600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14:paraId="74DE3E6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zainstalowana (MB)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512.00</w:t>
            </w:r>
          </w:p>
          <w:p w14:paraId="0D0D0D2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Standardowe języki drukarki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PCL 6 PCL 5e PDF URF Native Office PWG Raster</w:t>
            </w:r>
          </w:p>
          <w:p w14:paraId="48BE3DE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Maksymalne zużycie energii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510 W</w:t>
            </w:r>
          </w:p>
          <w:p w14:paraId="45598B4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Praca w sieci bezprzewodowej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Tak</w:t>
            </w:r>
          </w:p>
          <w:p w14:paraId="1740094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Interfejs komunikacyjny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USB 2.0;</w:t>
            </w:r>
          </w:p>
          <w:p w14:paraId="0EB0489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802.11b/g/n.</w:t>
            </w:r>
          </w:p>
          <w:p w14:paraId="1BDD053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Interfejs sieciowy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Gigabit Ethernet 10/100/1000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RJ-45</w:t>
            </w:r>
          </w:p>
          <w:p w14:paraId="091D282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Wyświetlacz LCD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Tak</w:t>
            </w:r>
          </w:p>
          <w:p w14:paraId="3E9B3E7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Maksymalny rozmiar papieru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A4</w:t>
            </w:r>
          </w:p>
          <w:p w14:paraId="64B7EED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Cykl pracy: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80000 stron</w:t>
            </w:r>
          </w:p>
          <w:p w14:paraId="7F535E6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Maksymalna gramatura papieru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200 g/m2</w:t>
            </w:r>
          </w:p>
          <w:p w14:paraId="3C58EE7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Liczba podajników papieru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3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  <w:p w14:paraId="3AC0C6F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zamontowanych podajników: 250 arkuszy</w:t>
            </w:r>
          </w:p>
          <w:p w14:paraId="109D97A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Maksymalna pojemność podajników: 955 arkuszy</w:t>
            </w:r>
          </w:p>
          <w:p w14:paraId="08CF6B5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Automatyczny podajnik dokumentów: Tak</w:t>
            </w:r>
          </w:p>
          <w:p w14:paraId="1855864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Obsługiwane formaty druku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40D28F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A4;A5;A6;Koperta;B5;B6 JIS;Officio;16K;Statement;Pocztówki;</w:t>
            </w:r>
          </w:p>
          <w:p w14:paraId="7EDEAF13" w14:textId="7B67DB62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Dodatkowa 1 szt. oryginalnego tonera o największej pojemności oferowana przez producenta urządzenia.</w:t>
            </w:r>
          </w:p>
        </w:tc>
        <w:tc>
          <w:tcPr>
            <w:tcW w:w="2942" w:type="dxa"/>
          </w:tcPr>
          <w:p w14:paraId="374362F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524BE53E" w14:textId="2F380156" w:rsidTr="00CC0BAC">
        <w:trPr>
          <w:trHeight w:val="278"/>
        </w:trPr>
        <w:tc>
          <w:tcPr>
            <w:tcW w:w="690" w:type="dxa"/>
            <w:vAlign w:val="center"/>
          </w:tcPr>
          <w:p w14:paraId="41541DEE" w14:textId="64263486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246" w:type="dxa"/>
            <w:vAlign w:val="center"/>
          </w:tcPr>
          <w:p w14:paraId="530D1AA3" w14:textId="0E41E493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Niszczarka dokumentów</w:t>
            </w:r>
          </w:p>
        </w:tc>
        <w:tc>
          <w:tcPr>
            <w:tcW w:w="1058" w:type="dxa"/>
            <w:vAlign w:val="center"/>
          </w:tcPr>
          <w:p w14:paraId="38C3BDA0" w14:textId="1221B7C8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58" w:type="dxa"/>
            <w:vAlign w:val="center"/>
          </w:tcPr>
          <w:p w14:paraId="124D5EC8" w14:textId="77777777" w:rsidR="00CC0BAC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2529AD" w14:textId="77777777" w:rsidR="00CC0BAC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BBCF42" w14:textId="7FBCBAD2" w:rsidR="00CC0BAC" w:rsidRDefault="00CC0BAC" w:rsidP="009D0872">
            <w:pPr>
              <w:spacing w:line="276" w:lineRule="auto"/>
              <w:ind w:left="-9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Min: 10 kartek jednocześnie, kosz min 21 litrów, zgodna z RODO</w:t>
            </w:r>
          </w:p>
          <w:p w14:paraId="2A6C631E" w14:textId="77777777" w:rsidR="00CC0BAC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4E77DE" w14:textId="267A874B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2" w:type="dxa"/>
          </w:tcPr>
          <w:p w14:paraId="1297F9CA" w14:textId="77777777" w:rsidR="00CC0BAC" w:rsidRPr="00CC0BAC" w:rsidRDefault="00CC0BAC" w:rsidP="00B129D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0309B984" w14:textId="6B56810A" w:rsidTr="00CC0BAC">
        <w:trPr>
          <w:trHeight w:val="278"/>
        </w:trPr>
        <w:tc>
          <w:tcPr>
            <w:tcW w:w="690" w:type="dxa"/>
            <w:vAlign w:val="center"/>
          </w:tcPr>
          <w:p w14:paraId="44A656A3" w14:textId="005755BF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246" w:type="dxa"/>
            <w:vAlign w:val="center"/>
          </w:tcPr>
          <w:p w14:paraId="3C568042" w14:textId="07B82C28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Smartfon</w:t>
            </w:r>
          </w:p>
        </w:tc>
        <w:tc>
          <w:tcPr>
            <w:tcW w:w="1058" w:type="dxa"/>
            <w:vAlign w:val="center"/>
          </w:tcPr>
          <w:p w14:paraId="5D834408" w14:textId="6762F53D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58" w:type="dxa"/>
          </w:tcPr>
          <w:p w14:paraId="178041B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Wyświetlacz:6.7", 2400 x 1080px, Super AMOLED Plus</w:t>
            </w:r>
          </w:p>
          <w:p w14:paraId="2E66894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wbudowana [GB]:128</w:t>
            </w:r>
          </w:p>
          <w:p w14:paraId="2EAD940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RAM:8 GB</w:t>
            </w:r>
          </w:p>
          <w:p w14:paraId="5413C61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Aparat:Tylny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50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+ 8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+ 2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, Przedni 50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</w:p>
          <w:p w14:paraId="15A2AD5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Model procesora: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Qualcomm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Snapdragon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7 Gen 1</w:t>
            </w:r>
          </w:p>
          <w:p w14:paraId="1CE054F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Liczba rdzeni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procesora:Ośmiordzeniowy</w:t>
            </w:r>
            <w:proofErr w:type="spellEnd"/>
          </w:p>
          <w:p w14:paraId="652885A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System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operacyjny:Android</w:t>
            </w:r>
            <w:proofErr w:type="spellEnd"/>
          </w:p>
          <w:p w14:paraId="5E9D716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Wersja systemu :Android 14</w:t>
            </w:r>
          </w:p>
          <w:p w14:paraId="591351C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akumulatora [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]: 5000</w:t>
            </w:r>
          </w:p>
          <w:p w14:paraId="5536352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NFC:Tak</w:t>
            </w:r>
            <w:proofErr w:type="spellEnd"/>
          </w:p>
          <w:p w14:paraId="1BA334C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5G:Tak</w:t>
            </w:r>
          </w:p>
          <w:p w14:paraId="5F2B7A1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Kolor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obudowy:Czarny</w:t>
            </w:r>
            <w:proofErr w:type="spellEnd"/>
          </w:p>
          <w:p w14:paraId="21F6F9F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Lampa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LED:Tak</w:t>
            </w:r>
            <w:proofErr w:type="spellEnd"/>
          </w:p>
          <w:p w14:paraId="1ADFD15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Funkcje aparatu: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Autofokus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z detekcją fazy, Makro, Optyczna stabilizacja obrazu, Panorama, Szerokokątny obiektyw, Tryb nocny, Tryb portretowy, Tryb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slow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motion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Ultraszerokokątny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obiektyw </w:t>
            </w:r>
          </w:p>
          <w:p w14:paraId="176DFBC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nagrywania wideo:4K</w:t>
            </w:r>
          </w:p>
          <w:p w14:paraId="7161A61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Alarm (budzik):Tak</w:t>
            </w:r>
          </w:p>
          <w:p w14:paraId="4A2E7AA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Dyktafon:Tak</w:t>
            </w:r>
            <w:proofErr w:type="spellEnd"/>
          </w:p>
          <w:p w14:paraId="74253E7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Kalendarz:Tak</w:t>
            </w:r>
            <w:proofErr w:type="spellEnd"/>
          </w:p>
          <w:p w14:paraId="53D9A86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Kalkulator:Tak</w:t>
            </w:r>
            <w:proofErr w:type="spellEnd"/>
          </w:p>
          <w:p w14:paraId="601F581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Tryb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głośnomówiący:Tak</w:t>
            </w:r>
            <w:proofErr w:type="spellEnd"/>
          </w:p>
          <w:p w14:paraId="2D83DCF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Wibracje:Tak</w:t>
            </w:r>
            <w:proofErr w:type="spellEnd"/>
          </w:p>
          <w:p w14:paraId="36C11C2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Funkcje dodatkowe:</w:t>
            </w:r>
          </w:p>
          <w:p w14:paraId="2961693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Akcelerometr, Czujnik geomagnetyczny, Czujnik światła, Czujnik zbliżeniowy, Czytnik linii papilarnych, Dźwięk przestrzenny Dolby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Atmos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, Samsung Knox, Żyroskop </w:t>
            </w:r>
          </w:p>
          <w:p w14:paraId="190D6E0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GPRS:Tak</w:t>
            </w:r>
            <w:proofErr w:type="spellEnd"/>
          </w:p>
          <w:p w14:paraId="33427AE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HSUPA:Tak</w:t>
            </w:r>
            <w:proofErr w:type="spellEnd"/>
          </w:p>
          <w:p w14:paraId="1871B58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Standard Wi-Fi:802.11 a/b/g/n/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ax</w:t>
            </w:r>
            <w:proofErr w:type="spellEnd"/>
          </w:p>
          <w:p w14:paraId="5D4DCC1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Bluetooth:Tak</w:t>
            </w:r>
            <w:proofErr w:type="spellEnd"/>
          </w:p>
          <w:p w14:paraId="0C9A81B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HSPA+:Tak</w:t>
            </w:r>
          </w:p>
          <w:p w14:paraId="1E6F25A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MMS:Tak</w:t>
            </w:r>
          </w:p>
          <w:p w14:paraId="2903EE7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E-mail:Tak</w:t>
            </w:r>
            <w:proofErr w:type="spellEnd"/>
          </w:p>
          <w:p w14:paraId="16DFA4D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Wi-Fi:Tak</w:t>
            </w:r>
            <w:proofErr w:type="spellEnd"/>
          </w:p>
          <w:p w14:paraId="1CC4B27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LTE:Tak</w:t>
            </w:r>
            <w:proofErr w:type="spellEnd"/>
          </w:p>
          <w:p w14:paraId="4100371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SMS:Tak</w:t>
            </w:r>
            <w:proofErr w:type="spellEnd"/>
          </w:p>
          <w:p w14:paraId="404DFA0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EDGE:Tak</w:t>
            </w:r>
            <w:proofErr w:type="spellEnd"/>
          </w:p>
          <w:p w14:paraId="0A7D600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HSDPA:Tak</w:t>
            </w:r>
            <w:proofErr w:type="spellEnd"/>
          </w:p>
          <w:p w14:paraId="06DA51C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Standard Bluetooth:5.2</w:t>
            </w:r>
          </w:p>
          <w:p w14:paraId="007EFEB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Odbiornik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GPS:Tak</w:t>
            </w:r>
            <w:proofErr w:type="spellEnd"/>
          </w:p>
          <w:p w14:paraId="22FF067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System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nawigacyjny:A-GPS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, BEIDOU, Galileo, GLONASS, GPS, QZSS</w:t>
            </w:r>
          </w:p>
          <w:p w14:paraId="2CA764A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Igła do tacki SIM</w:t>
            </w:r>
          </w:p>
          <w:p w14:paraId="2CCD888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Załączona dokumentacja:</w:t>
            </w:r>
          </w:p>
          <w:p w14:paraId="63FBEFD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Instrukcja obsługi, Karta gwarancyjna</w:t>
            </w:r>
          </w:p>
          <w:p w14:paraId="532DA55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Gwarancja producenta min: 24 miesiące</w:t>
            </w:r>
          </w:p>
          <w:p w14:paraId="192C2D9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Kabel w zestawie: Kabel USB-C - USB-C</w:t>
            </w:r>
          </w:p>
          <w:p w14:paraId="4EDD6B1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Ładowarka w zestawie: Tak</w:t>
            </w:r>
          </w:p>
          <w:p w14:paraId="1F6259E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Etui (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case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) w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zestawie:Tak</w:t>
            </w:r>
            <w:proofErr w:type="spellEnd"/>
          </w:p>
          <w:p w14:paraId="0FD5E1DE" w14:textId="1B1EBE45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Szkło ochronne hybrydowe: tak</w:t>
            </w:r>
          </w:p>
        </w:tc>
        <w:tc>
          <w:tcPr>
            <w:tcW w:w="2942" w:type="dxa"/>
          </w:tcPr>
          <w:p w14:paraId="70A1417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666A20E6" w14:textId="755A1EC4" w:rsidTr="00CC0BAC">
        <w:trPr>
          <w:trHeight w:val="291"/>
        </w:trPr>
        <w:tc>
          <w:tcPr>
            <w:tcW w:w="690" w:type="dxa"/>
            <w:vAlign w:val="center"/>
          </w:tcPr>
          <w:p w14:paraId="271EB0F5" w14:textId="4253D21E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246" w:type="dxa"/>
            <w:vAlign w:val="center"/>
          </w:tcPr>
          <w:p w14:paraId="5F775CBA" w14:textId="1B788468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Telefon stacjonarny</w:t>
            </w:r>
          </w:p>
        </w:tc>
        <w:tc>
          <w:tcPr>
            <w:tcW w:w="1058" w:type="dxa"/>
            <w:vAlign w:val="center"/>
          </w:tcPr>
          <w:p w14:paraId="012D457C" w14:textId="3318072B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58" w:type="dxa"/>
          </w:tcPr>
          <w:p w14:paraId="2C8CD40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Wyposażenie: Kable podłączeniowe</w:t>
            </w:r>
          </w:p>
          <w:p w14:paraId="31AFFB5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Automatyczna sekretarka: Nie</w:t>
            </w:r>
          </w:p>
          <w:p w14:paraId="474A4C2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Wbudowana książka telefoniczna: Tak</w:t>
            </w:r>
          </w:p>
          <w:p w14:paraId="0857CD8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Tryb głośnomówiący: Nie</w:t>
            </w:r>
          </w:p>
          <w:p w14:paraId="2B73B23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Identyfikacja numeru przychodzącego (CLIP): Tak</w:t>
            </w:r>
          </w:p>
          <w:p w14:paraId="1087E3F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Liczba słuchawek w komplecie: 1</w:t>
            </w:r>
          </w:p>
          <w:p w14:paraId="484105E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Współpraca z linią telefoniczną: Analogowa</w:t>
            </w:r>
          </w:p>
          <w:p w14:paraId="018BFE8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Wyświetlacz: Tak</w:t>
            </w:r>
          </w:p>
          <w:p w14:paraId="40CF4777" w14:textId="72AF6C4F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Możliwość przełączenia rozmowy (na numer wewnętrzny).</w:t>
            </w:r>
          </w:p>
        </w:tc>
        <w:tc>
          <w:tcPr>
            <w:tcW w:w="2942" w:type="dxa"/>
          </w:tcPr>
          <w:p w14:paraId="1D5B34A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15D35E7" w14:textId="4EDAFD8C" w:rsidR="00C81004" w:rsidRDefault="00C81004" w:rsidP="00C81004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2034AD0F" w14:textId="77777777" w:rsidR="00CC0BAC" w:rsidRDefault="00CC0BAC" w:rsidP="00C81004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1217423E" w14:textId="77777777" w:rsidR="00CC0BAC" w:rsidRPr="00CC0BAC" w:rsidRDefault="00CC0BAC" w:rsidP="00CC0B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2154EFFD" w14:textId="77777777" w:rsidR="00CC0BAC" w:rsidRPr="00CC0BAC" w:rsidRDefault="00CC0BAC" w:rsidP="00CC0B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………………………………………..</w:t>
      </w:r>
    </w:p>
    <w:p w14:paraId="52876E83" w14:textId="77777777" w:rsidR="00CC0BAC" w:rsidRPr="00CC0BAC" w:rsidRDefault="00CC0BAC" w:rsidP="00CC0B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(miejscowość, data)</w:t>
      </w:r>
    </w:p>
    <w:p w14:paraId="30A77ADF" w14:textId="77777777" w:rsidR="00CC0BAC" w:rsidRPr="00CC0BAC" w:rsidRDefault="00CC0BAC" w:rsidP="00CC0B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24218A57" w14:textId="77777777" w:rsidR="00CC0BAC" w:rsidRPr="00CC0BAC" w:rsidRDefault="00CC0BAC" w:rsidP="00CC0BAC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..……………………………………….</w:t>
      </w:r>
    </w:p>
    <w:p w14:paraId="35C4F077" w14:textId="77777777" w:rsidR="00CC0BAC" w:rsidRPr="00CC0BAC" w:rsidRDefault="00CC0BAC" w:rsidP="00CC0BAC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(podpis i pieczątka imienna</w:t>
      </w:r>
    </w:p>
    <w:p w14:paraId="6C14416D" w14:textId="5F49DC4C" w:rsidR="00CC0BAC" w:rsidRPr="00D75BCD" w:rsidRDefault="00CC0BAC" w:rsidP="00CC0BAC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uprawnionego (-</w:t>
      </w:r>
      <w:proofErr w:type="spellStart"/>
      <w:r w:rsidRPr="00CC0BAC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CC0BAC">
        <w:rPr>
          <w:rFonts w:ascii="Times New Roman" w:hAnsi="Times New Roman" w:cs="Times New Roman"/>
          <w:sz w:val="20"/>
          <w:szCs w:val="20"/>
        </w:rPr>
        <w:t>) przedstawiciela (-i) Wykonawcy)</w:t>
      </w:r>
    </w:p>
    <w:sectPr w:rsidR="00CC0BAC" w:rsidRPr="00D75BCD" w:rsidSect="00D75BCD">
      <w:headerReference w:type="default" r:id="rId7"/>
      <w:footerReference w:type="default" r:id="rId8"/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65C4F9" w14:textId="77777777" w:rsidR="00912955" w:rsidRDefault="00912955" w:rsidP="00E175BE">
      <w:pPr>
        <w:spacing w:after="0" w:line="240" w:lineRule="auto"/>
      </w:pPr>
      <w:r>
        <w:separator/>
      </w:r>
    </w:p>
  </w:endnote>
  <w:endnote w:type="continuationSeparator" w:id="0">
    <w:p w14:paraId="68EE5B7C" w14:textId="77777777" w:rsidR="00912955" w:rsidRDefault="00912955" w:rsidP="00E17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0406566"/>
      <w:docPartObj>
        <w:docPartGallery w:val="Page Numbers (Bottom of Page)"/>
        <w:docPartUnique/>
      </w:docPartObj>
    </w:sdtPr>
    <w:sdtContent>
      <w:p w14:paraId="326BD13A" w14:textId="3B34513D" w:rsidR="00E175BE" w:rsidRDefault="00E175BE">
        <w:pPr>
          <w:pStyle w:val="Stopka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0288" behindDoc="0" locked="0" layoutInCell="1" allowOverlap="1" wp14:anchorId="3420D090" wp14:editId="0996E197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436070928" name="Grupa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502147641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EDEA85" w14:textId="77777777" w:rsidR="00E175BE" w:rsidRPr="00E175BE" w:rsidRDefault="00E175BE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  <w:r w:rsidRPr="00E175BE">
                                  <w:rPr>
                                    <w:rFonts w:ascii="Times New Roman" w:hAnsi="Times New Roman" w:cs="Times New Roman"/>
                                  </w:rPr>
                                  <w:fldChar w:fldCharType="begin"/>
                                </w:r>
                                <w:r w:rsidRPr="00E175BE">
                                  <w:rPr>
                                    <w:rFonts w:ascii="Times New Roman" w:hAnsi="Times New Roman" w:cs="Times New Roman"/>
                                  </w:rPr>
                                  <w:instrText>PAGE    \* MERGEFORMAT</w:instrText>
                                </w:r>
                                <w:r w:rsidRPr="00E175BE">
                                  <w:rPr>
                                    <w:rFonts w:ascii="Times New Roman" w:hAnsi="Times New Roman" w:cs="Times New Roman"/>
                                  </w:rPr>
                                  <w:fldChar w:fldCharType="separate"/>
                                </w:r>
                                <w:r w:rsidRPr="00E175BE">
                                  <w:rPr>
                                    <w:rFonts w:ascii="Times New Roman" w:hAnsi="Times New Roman" w:cs="Times New Roman"/>
                                    <w:color w:val="8C8C8C" w:themeColor="background1" w:themeShade="8C"/>
                                  </w:rPr>
                                  <w:t>2</w:t>
                                </w:r>
                                <w:r w:rsidRPr="00E175BE">
                                  <w:rPr>
                                    <w:rFonts w:ascii="Times New Roman" w:hAnsi="Times New Roman" w:cs="Times New Roman"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077143608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1462157580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03984527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3420D090" id="Grupa 2" o:spid="_x0000_s1026" style="position:absolute;margin-left:0;margin-top:0;width:610.5pt;height:15pt;z-index:251660288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" filled="f" stroked="f">
                    <v:textbox inset="0,0,0,0">
                      <w:txbxContent>
                        <w:p w14:paraId="69EDEA85" w14:textId="77777777" w:rsidR="00E175BE" w:rsidRPr="00E175BE" w:rsidRDefault="00E175BE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E175BE">
                            <w:rPr>
                              <w:rFonts w:ascii="Times New Roman" w:hAnsi="Times New Roman" w:cs="Times New Roman"/>
                            </w:rPr>
                            <w:fldChar w:fldCharType="begin"/>
                          </w:r>
                          <w:r w:rsidRPr="00E175BE">
                            <w:rPr>
                              <w:rFonts w:ascii="Times New Roman" w:hAnsi="Times New Roman" w:cs="Times New Roman"/>
                            </w:rPr>
                            <w:instrText>PAGE    \* MERGEFORMAT</w:instrText>
                          </w:r>
                          <w:r w:rsidRPr="00E175BE">
                            <w:rPr>
                              <w:rFonts w:ascii="Times New Roman" w:hAnsi="Times New Roman" w:cs="Times New Roman"/>
                            </w:rPr>
                            <w:fldChar w:fldCharType="separate"/>
                          </w:r>
                          <w:r w:rsidRPr="00E175BE">
                            <w:rPr>
                              <w:rFonts w:ascii="Times New Roman" w:hAnsi="Times New Roman" w:cs="Times New Roman"/>
                              <w:color w:val="8C8C8C" w:themeColor="background1" w:themeShade="8C"/>
                            </w:rPr>
                            <w:t>2</w:t>
                          </w:r>
                          <w:r w:rsidRPr="00E175BE">
                            <w:rPr>
                              <w:rFonts w:ascii="Times New Roman" w:hAnsi="Times New Roman" w:cs="Times New Roman"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BB5A18" w14:textId="77777777" w:rsidR="00912955" w:rsidRDefault="00912955" w:rsidP="00E175BE">
      <w:pPr>
        <w:spacing w:after="0" w:line="240" w:lineRule="auto"/>
      </w:pPr>
      <w:r>
        <w:separator/>
      </w:r>
    </w:p>
  </w:footnote>
  <w:footnote w:type="continuationSeparator" w:id="0">
    <w:p w14:paraId="730EC28C" w14:textId="77777777" w:rsidR="00912955" w:rsidRDefault="00912955" w:rsidP="00E17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C196C" w14:textId="3F5460C3" w:rsidR="00E175BE" w:rsidRPr="00E175BE" w:rsidRDefault="00E175BE">
    <w:pPr>
      <w:pStyle w:val="Nagwek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A13DDBF" wp14:editId="2A67498C">
          <wp:simplePos x="0" y="0"/>
          <wp:positionH relativeFrom="margin">
            <wp:align>right</wp:align>
          </wp:positionH>
          <wp:positionV relativeFrom="paragraph">
            <wp:posOffset>-234260</wp:posOffset>
          </wp:positionV>
          <wp:extent cx="5771515" cy="542925"/>
          <wp:effectExtent l="0" t="0" r="635" b="9525"/>
          <wp:wrapSquare wrapText="bothSides"/>
          <wp:docPr id="91260529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</w:t>
    </w:r>
    <w:r w:rsidRPr="00E175BE">
      <w:rPr>
        <w:rFonts w:ascii="Times New Roman" w:hAnsi="Times New Roman" w:cs="Times New Roman"/>
      </w:rPr>
      <w:t>Załącznik nr 1b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710232"/>
    <w:multiLevelType w:val="hybridMultilevel"/>
    <w:tmpl w:val="431E4B32"/>
    <w:lvl w:ilvl="0" w:tplc="273219B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6561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9DE"/>
    <w:rsid w:val="00022C5F"/>
    <w:rsid w:val="00111FA3"/>
    <w:rsid w:val="00133292"/>
    <w:rsid w:val="00256183"/>
    <w:rsid w:val="00291ECF"/>
    <w:rsid w:val="002A73CD"/>
    <w:rsid w:val="002B33AC"/>
    <w:rsid w:val="002D38FA"/>
    <w:rsid w:val="00426333"/>
    <w:rsid w:val="004979DE"/>
    <w:rsid w:val="006377BF"/>
    <w:rsid w:val="007F393C"/>
    <w:rsid w:val="007F42B8"/>
    <w:rsid w:val="00844601"/>
    <w:rsid w:val="008D3C65"/>
    <w:rsid w:val="008F1F8A"/>
    <w:rsid w:val="00912955"/>
    <w:rsid w:val="009D0872"/>
    <w:rsid w:val="00AC77FE"/>
    <w:rsid w:val="00B129DC"/>
    <w:rsid w:val="00B60AB6"/>
    <w:rsid w:val="00B7696E"/>
    <w:rsid w:val="00C81004"/>
    <w:rsid w:val="00C81EB2"/>
    <w:rsid w:val="00C97983"/>
    <w:rsid w:val="00CC0BAC"/>
    <w:rsid w:val="00D75BCD"/>
    <w:rsid w:val="00E175BE"/>
    <w:rsid w:val="00E7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ACC45"/>
  <w15:chartTrackingRefBased/>
  <w15:docId w15:val="{60370A9C-6829-437E-BC75-04B8EC8BA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9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1004"/>
    <w:pPr>
      <w:ind w:left="720"/>
      <w:contextualSpacing/>
    </w:pPr>
  </w:style>
  <w:style w:type="table" w:styleId="Zwykatabela1">
    <w:name w:val="Plain Table 1"/>
    <w:basedOn w:val="Standardowy"/>
    <w:uiPriority w:val="41"/>
    <w:rsid w:val="00E175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atki5ciemna">
    <w:name w:val="Grid Table 5 Dark"/>
    <w:basedOn w:val="Standardowy"/>
    <w:uiPriority w:val="50"/>
    <w:rsid w:val="00E175B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3">
    <w:name w:val="Grid Table 5 Dark Accent 3"/>
    <w:basedOn w:val="Standardowy"/>
    <w:uiPriority w:val="50"/>
    <w:rsid w:val="00E175B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agwek">
    <w:name w:val="header"/>
    <w:basedOn w:val="Normalny"/>
    <w:link w:val="NagwekZnak"/>
    <w:uiPriority w:val="99"/>
    <w:unhideWhenUsed/>
    <w:rsid w:val="00E17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75BE"/>
  </w:style>
  <w:style w:type="paragraph" w:styleId="Stopka">
    <w:name w:val="footer"/>
    <w:basedOn w:val="Normalny"/>
    <w:link w:val="StopkaZnak"/>
    <w:uiPriority w:val="99"/>
    <w:unhideWhenUsed/>
    <w:rsid w:val="00E17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75BE"/>
  </w:style>
  <w:style w:type="table" w:styleId="Tabelalisty3akcent3">
    <w:name w:val="List Table 3 Accent 3"/>
    <w:basedOn w:val="Standardowy"/>
    <w:uiPriority w:val="48"/>
    <w:rsid w:val="00E175B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Zwykatabela3">
    <w:name w:val="Plain Table 3"/>
    <w:basedOn w:val="Standardowy"/>
    <w:uiPriority w:val="43"/>
    <w:rsid w:val="00E175B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888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Marcjanna Długokęcka</dc:creator>
  <cp:keywords/>
  <dc:description/>
  <cp:lastModifiedBy>Marcjanna Długokęcka</cp:lastModifiedBy>
  <cp:revision>2</cp:revision>
  <dcterms:created xsi:type="dcterms:W3CDTF">2024-11-25T12:36:00Z</dcterms:created>
  <dcterms:modified xsi:type="dcterms:W3CDTF">2024-11-25T12:36:00Z</dcterms:modified>
</cp:coreProperties>
</file>